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0479A" w:rsidRPr="005550D1" w:rsidRDefault="0070479A" w:rsidP="005550D1">
      <w:pPr>
        <w:spacing w:line="240" w:lineRule="auto"/>
        <w:jc w:val="center"/>
        <w:rPr>
          <w:rFonts w:cs="Times New Roman"/>
          <w:b/>
          <w:bCs/>
          <w:szCs w:val="24"/>
          <w:lang w:val="id-ID"/>
        </w:rPr>
      </w:pPr>
      <w:r w:rsidRPr="005550D1">
        <w:rPr>
          <w:rFonts w:cs="Times New Roman"/>
          <w:b/>
          <w:bCs/>
          <w:szCs w:val="24"/>
          <w:lang w:val="id-ID"/>
        </w:rPr>
        <w:t xml:space="preserve">PENINGKATAN KOMPETENSI KOGNITIF </w:t>
      </w:r>
      <w:r w:rsidRPr="005550D1">
        <w:rPr>
          <w:rFonts w:cs="Times New Roman"/>
          <w:b/>
          <w:bCs/>
          <w:szCs w:val="24"/>
        </w:rPr>
        <w:t xml:space="preserve">FISIKA </w:t>
      </w:r>
      <w:r w:rsidRPr="005550D1">
        <w:rPr>
          <w:rFonts w:cs="Times New Roman"/>
          <w:b/>
          <w:bCs/>
          <w:szCs w:val="24"/>
          <w:lang w:val="id-ID"/>
        </w:rPr>
        <w:t>SISWA</w:t>
      </w:r>
      <w:r w:rsidR="005550D1">
        <w:rPr>
          <w:rFonts w:cs="Times New Roman"/>
          <w:b/>
          <w:bCs/>
          <w:szCs w:val="24"/>
        </w:rPr>
        <w:t xml:space="preserve"> </w:t>
      </w:r>
      <w:r w:rsidRPr="005550D1">
        <w:rPr>
          <w:rFonts w:cs="Times New Roman"/>
          <w:b/>
          <w:bCs/>
          <w:szCs w:val="24"/>
          <w:lang w:val="id-ID"/>
        </w:rPr>
        <w:t xml:space="preserve">MENGGUNAKAN  PENDEKATAN </w:t>
      </w:r>
      <w:r w:rsidRPr="005550D1">
        <w:rPr>
          <w:rFonts w:cs="Times New Roman"/>
          <w:b/>
          <w:bCs/>
          <w:i/>
          <w:szCs w:val="24"/>
          <w:lang w:val="id-ID"/>
        </w:rPr>
        <w:t>OPEN ENDED</w:t>
      </w:r>
      <w:r w:rsidRPr="005550D1">
        <w:rPr>
          <w:rFonts w:cs="Times New Roman"/>
          <w:b/>
          <w:bCs/>
          <w:i/>
          <w:szCs w:val="24"/>
        </w:rPr>
        <w:t xml:space="preserve"> </w:t>
      </w:r>
      <w:r w:rsidRPr="005550D1">
        <w:rPr>
          <w:rFonts w:cs="Times New Roman"/>
          <w:b/>
          <w:bCs/>
          <w:szCs w:val="24"/>
        </w:rPr>
        <w:t>DENGAN</w:t>
      </w:r>
      <w:r w:rsidRPr="005550D1">
        <w:rPr>
          <w:rFonts w:cs="Times New Roman"/>
          <w:b/>
          <w:bCs/>
          <w:szCs w:val="24"/>
          <w:lang w:val="id-ID"/>
        </w:rPr>
        <w:t xml:space="preserve"> METODE PENEMUAN TERBIMBING</w:t>
      </w:r>
      <w:r w:rsidRPr="005550D1">
        <w:rPr>
          <w:rFonts w:cs="Times New Roman"/>
          <w:b/>
          <w:bCs/>
          <w:i/>
          <w:szCs w:val="24"/>
        </w:rPr>
        <w:t xml:space="preserve"> </w:t>
      </w:r>
      <w:r w:rsidRPr="005550D1">
        <w:rPr>
          <w:rFonts w:cs="Times New Roman"/>
          <w:b/>
          <w:bCs/>
          <w:szCs w:val="24"/>
          <w:lang w:val="id-ID"/>
        </w:rPr>
        <w:t>DI  KELAS  XI SMA NEGERI 1</w:t>
      </w:r>
      <w:r w:rsidRPr="005550D1">
        <w:rPr>
          <w:rFonts w:cs="Times New Roman"/>
          <w:b/>
          <w:bCs/>
          <w:i/>
          <w:szCs w:val="24"/>
        </w:rPr>
        <w:t xml:space="preserve"> </w:t>
      </w:r>
      <w:r w:rsidRPr="005550D1">
        <w:rPr>
          <w:rFonts w:cs="Times New Roman"/>
          <w:b/>
          <w:bCs/>
          <w:szCs w:val="24"/>
          <w:lang w:val="id-ID"/>
        </w:rPr>
        <w:t xml:space="preserve">ULAKAN TAPAKIS </w:t>
      </w:r>
    </w:p>
    <w:p w:rsidR="005550D1" w:rsidRDefault="005550D1" w:rsidP="005550D1">
      <w:pPr>
        <w:spacing w:line="240" w:lineRule="auto"/>
        <w:jc w:val="center"/>
        <w:rPr>
          <w:rFonts w:cs="Times New Roman"/>
          <w:szCs w:val="24"/>
          <w:lang w:val="id-ID"/>
        </w:rPr>
      </w:pPr>
    </w:p>
    <w:p w:rsidR="0066376F" w:rsidRPr="005550D1" w:rsidRDefault="005550D1" w:rsidP="005550D1">
      <w:pPr>
        <w:spacing w:line="240" w:lineRule="auto"/>
        <w:jc w:val="center"/>
        <w:rPr>
          <w:rFonts w:cs="Times New Roman"/>
          <w:b/>
          <w:bCs/>
          <w:szCs w:val="24"/>
          <w:lang w:val="id-ID"/>
        </w:rPr>
      </w:pPr>
      <w:r w:rsidRPr="005550D1">
        <w:rPr>
          <w:rFonts w:cs="Times New Roman"/>
          <w:b/>
          <w:bCs/>
          <w:szCs w:val="24"/>
          <w:lang w:val="id-ID"/>
        </w:rPr>
        <w:t xml:space="preserve">DASMITA </w:t>
      </w:r>
    </w:p>
    <w:p w:rsidR="00736055" w:rsidRPr="005550D1" w:rsidRDefault="0070479A" w:rsidP="005550D1">
      <w:pPr>
        <w:spacing w:line="240" w:lineRule="auto"/>
        <w:jc w:val="center"/>
        <w:rPr>
          <w:rFonts w:cs="Times New Roman"/>
          <w:szCs w:val="24"/>
          <w:lang w:val="id-ID"/>
        </w:rPr>
      </w:pPr>
      <w:r w:rsidRPr="005550D1">
        <w:rPr>
          <w:rFonts w:cs="Times New Roman"/>
          <w:szCs w:val="24"/>
          <w:lang w:val="id-ID"/>
        </w:rPr>
        <w:t>Dosen STKIP NASIONAL</w:t>
      </w:r>
    </w:p>
    <w:p w:rsidR="00736055" w:rsidRPr="005550D1" w:rsidRDefault="00736055" w:rsidP="005550D1">
      <w:pPr>
        <w:spacing w:line="240" w:lineRule="auto"/>
        <w:jc w:val="both"/>
        <w:rPr>
          <w:rFonts w:cs="Times New Roman"/>
          <w:b/>
          <w:szCs w:val="24"/>
          <w:lang w:val="id-ID"/>
        </w:rPr>
      </w:pPr>
    </w:p>
    <w:p w:rsidR="00736055" w:rsidRPr="005550D1" w:rsidRDefault="005550D1" w:rsidP="005550D1">
      <w:pPr>
        <w:spacing w:line="240" w:lineRule="auto"/>
        <w:jc w:val="both"/>
        <w:rPr>
          <w:rFonts w:cs="Times New Roman"/>
          <w:i/>
          <w:iCs/>
          <w:szCs w:val="24"/>
        </w:rPr>
      </w:pPr>
      <w:r w:rsidRPr="005550D1">
        <w:rPr>
          <w:rFonts w:cs="Times New Roman"/>
          <w:b/>
          <w:i/>
          <w:iCs/>
          <w:szCs w:val="24"/>
        </w:rPr>
        <w:t xml:space="preserve">Abstract: </w:t>
      </w:r>
      <w:r w:rsidR="00736055" w:rsidRPr="005550D1">
        <w:rPr>
          <w:rFonts w:cs="Times New Roman"/>
          <w:i/>
          <w:iCs/>
          <w:szCs w:val="24"/>
        </w:rPr>
        <w:t xml:space="preserve">The problem of this research were low students’ </w:t>
      </w:r>
      <w:proofErr w:type="spellStart"/>
      <w:r w:rsidR="00AD2846" w:rsidRPr="005550D1">
        <w:rPr>
          <w:rFonts w:cs="Times New Roman"/>
          <w:i/>
          <w:iCs/>
          <w:szCs w:val="24"/>
        </w:rPr>
        <w:t>cognitive</w:t>
      </w:r>
      <w:proofErr w:type="spellEnd"/>
      <w:r w:rsidR="00AD2846" w:rsidRPr="005550D1">
        <w:rPr>
          <w:rFonts w:cs="Times New Roman"/>
          <w:i/>
          <w:iCs/>
          <w:szCs w:val="24"/>
        </w:rPr>
        <w:t xml:space="preserve"> </w:t>
      </w:r>
      <w:r w:rsidR="00736055" w:rsidRPr="005550D1">
        <w:rPr>
          <w:rFonts w:cs="Times New Roman"/>
          <w:i/>
          <w:iCs/>
          <w:szCs w:val="24"/>
        </w:rPr>
        <w:t xml:space="preserve">competences; Lack of students’ participations, and low students’ ability in expressing their ideas, and also the students’ unwillingness to take part in practical laboratory activities. Thus, the leaning activities only focused on teacher centered and not given enough responses by the students. As a result, the students became passive learners. To overcome such problems, the researcher interested to conduct a research by using Open-Ended and Guided Discovery Methods on Physics subject at grade X of SMA Negeri 1 </w:t>
      </w:r>
      <w:proofErr w:type="spellStart"/>
      <w:r w:rsidR="00736055" w:rsidRPr="005550D1">
        <w:rPr>
          <w:rFonts w:cs="Times New Roman"/>
          <w:i/>
          <w:iCs/>
          <w:szCs w:val="24"/>
        </w:rPr>
        <w:t>Ulakan</w:t>
      </w:r>
      <w:proofErr w:type="spellEnd"/>
      <w:r w:rsidR="00736055" w:rsidRPr="005550D1">
        <w:rPr>
          <w:rFonts w:cs="Times New Roman"/>
          <w:i/>
          <w:iCs/>
          <w:szCs w:val="24"/>
        </w:rPr>
        <w:t xml:space="preserve"> </w:t>
      </w:r>
      <w:proofErr w:type="spellStart"/>
      <w:r w:rsidR="00736055" w:rsidRPr="005550D1">
        <w:rPr>
          <w:rFonts w:cs="Times New Roman"/>
          <w:i/>
          <w:iCs/>
          <w:szCs w:val="24"/>
        </w:rPr>
        <w:t>Tapakis</w:t>
      </w:r>
      <w:proofErr w:type="spellEnd"/>
      <w:r w:rsidR="00736055" w:rsidRPr="005550D1">
        <w:rPr>
          <w:rFonts w:cs="Times New Roman"/>
          <w:i/>
          <w:iCs/>
          <w:szCs w:val="24"/>
        </w:rPr>
        <w:t xml:space="preserve"> in order to improve the students’ ability in learning. </w:t>
      </w:r>
      <w:r w:rsidR="00736055" w:rsidRPr="005550D1">
        <w:rPr>
          <w:rFonts w:eastAsia="Times New Roman" w:cs="Times New Roman"/>
          <w:i/>
          <w:iCs/>
          <w:szCs w:val="24"/>
          <w:lang w:val="id-ID"/>
        </w:rPr>
        <w:t xml:space="preserve">The </w:t>
      </w:r>
      <w:proofErr w:type="spellStart"/>
      <w:r w:rsidR="00736055" w:rsidRPr="005550D1">
        <w:rPr>
          <w:rFonts w:eastAsia="Times New Roman" w:cs="Times New Roman"/>
          <w:i/>
          <w:iCs/>
          <w:szCs w:val="24"/>
          <w:lang w:val="id-ID"/>
        </w:rPr>
        <w:t>type</w:t>
      </w:r>
      <w:proofErr w:type="spellEnd"/>
      <w:r w:rsidR="00736055" w:rsidRPr="005550D1">
        <w:rPr>
          <w:rFonts w:eastAsia="Times New Roman" w:cs="Times New Roman"/>
          <w:i/>
          <w:iCs/>
          <w:szCs w:val="24"/>
          <w:lang w:val="id-ID"/>
        </w:rPr>
        <w:t xml:space="preserve"> </w:t>
      </w:r>
      <w:proofErr w:type="spellStart"/>
      <w:r w:rsidR="00736055" w:rsidRPr="005550D1">
        <w:rPr>
          <w:rFonts w:eastAsia="Times New Roman" w:cs="Times New Roman"/>
          <w:i/>
          <w:iCs/>
          <w:szCs w:val="24"/>
          <w:lang w:val="id-ID"/>
        </w:rPr>
        <w:t>of</w:t>
      </w:r>
      <w:proofErr w:type="spellEnd"/>
      <w:r w:rsidR="00736055" w:rsidRPr="005550D1">
        <w:rPr>
          <w:rFonts w:eastAsia="Times New Roman" w:cs="Times New Roman"/>
          <w:i/>
          <w:iCs/>
          <w:szCs w:val="24"/>
          <w:lang w:val="id-ID"/>
        </w:rPr>
        <w:t xml:space="preserve"> </w:t>
      </w:r>
      <w:proofErr w:type="spellStart"/>
      <w:r w:rsidR="00736055" w:rsidRPr="005550D1">
        <w:rPr>
          <w:rFonts w:eastAsia="Times New Roman" w:cs="Times New Roman"/>
          <w:i/>
          <w:iCs/>
          <w:szCs w:val="24"/>
          <w:lang w:val="id-ID"/>
        </w:rPr>
        <w:t>this</w:t>
      </w:r>
      <w:proofErr w:type="spellEnd"/>
      <w:r w:rsidR="00736055" w:rsidRPr="005550D1">
        <w:rPr>
          <w:rFonts w:eastAsia="Times New Roman" w:cs="Times New Roman"/>
          <w:i/>
          <w:iCs/>
          <w:szCs w:val="24"/>
          <w:lang w:val="id-ID"/>
        </w:rPr>
        <w:t xml:space="preserve"> </w:t>
      </w:r>
      <w:proofErr w:type="spellStart"/>
      <w:r w:rsidR="00736055" w:rsidRPr="005550D1">
        <w:rPr>
          <w:rFonts w:eastAsia="Times New Roman" w:cs="Times New Roman"/>
          <w:i/>
          <w:iCs/>
          <w:szCs w:val="24"/>
          <w:lang w:val="id-ID"/>
        </w:rPr>
        <w:t>research</w:t>
      </w:r>
      <w:proofErr w:type="spellEnd"/>
      <w:r w:rsidR="00736055" w:rsidRPr="005550D1">
        <w:rPr>
          <w:rFonts w:eastAsia="Times New Roman" w:cs="Times New Roman"/>
          <w:i/>
          <w:iCs/>
          <w:szCs w:val="24"/>
          <w:lang w:val="id-ID"/>
        </w:rPr>
        <w:t xml:space="preserve"> </w:t>
      </w:r>
      <w:proofErr w:type="spellStart"/>
      <w:r w:rsidR="00736055" w:rsidRPr="005550D1">
        <w:rPr>
          <w:rFonts w:eastAsia="Times New Roman" w:cs="Times New Roman"/>
          <w:i/>
          <w:iCs/>
          <w:szCs w:val="24"/>
          <w:lang w:val="id-ID"/>
        </w:rPr>
        <w:t>was</w:t>
      </w:r>
      <w:proofErr w:type="spellEnd"/>
      <w:r w:rsidR="00736055" w:rsidRPr="005550D1">
        <w:rPr>
          <w:rFonts w:eastAsia="Times New Roman" w:cs="Times New Roman"/>
          <w:i/>
          <w:iCs/>
          <w:szCs w:val="24"/>
          <w:lang w:val="id-ID"/>
        </w:rPr>
        <w:t xml:space="preserve"> a </w:t>
      </w:r>
      <w:proofErr w:type="spellStart"/>
      <w:r w:rsidR="00736055" w:rsidRPr="005550D1">
        <w:rPr>
          <w:rFonts w:eastAsia="Times New Roman" w:cs="Times New Roman"/>
          <w:i/>
          <w:iCs/>
          <w:szCs w:val="24"/>
          <w:lang w:val="id-ID"/>
        </w:rPr>
        <w:t>classroom</w:t>
      </w:r>
      <w:proofErr w:type="spellEnd"/>
      <w:r w:rsidR="00736055" w:rsidRPr="005550D1">
        <w:rPr>
          <w:rFonts w:eastAsia="Times New Roman" w:cs="Times New Roman"/>
          <w:i/>
          <w:iCs/>
          <w:szCs w:val="24"/>
          <w:lang w:val="id-ID"/>
        </w:rPr>
        <w:t xml:space="preserve"> </w:t>
      </w:r>
      <w:proofErr w:type="spellStart"/>
      <w:r w:rsidR="00736055" w:rsidRPr="005550D1">
        <w:rPr>
          <w:rFonts w:eastAsia="Times New Roman" w:cs="Times New Roman"/>
          <w:i/>
          <w:iCs/>
          <w:szCs w:val="24"/>
          <w:lang w:val="id-ID"/>
        </w:rPr>
        <w:t>action</w:t>
      </w:r>
      <w:proofErr w:type="spellEnd"/>
      <w:r w:rsidR="00736055" w:rsidRPr="005550D1">
        <w:rPr>
          <w:rFonts w:eastAsia="Times New Roman" w:cs="Times New Roman"/>
          <w:i/>
          <w:iCs/>
          <w:szCs w:val="24"/>
          <w:lang w:val="id-ID"/>
        </w:rPr>
        <w:t xml:space="preserve"> </w:t>
      </w:r>
      <w:proofErr w:type="spellStart"/>
      <w:r w:rsidR="00736055" w:rsidRPr="005550D1">
        <w:rPr>
          <w:rFonts w:eastAsia="Times New Roman" w:cs="Times New Roman"/>
          <w:i/>
          <w:iCs/>
          <w:szCs w:val="24"/>
          <w:lang w:val="id-ID"/>
        </w:rPr>
        <w:t>research</w:t>
      </w:r>
      <w:proofErr w:type="spellEnd"/>
      <w:r w:rsidR="00736055" w:rsidRPr="005550D1">
        <w:rPr>
          <w:rFonts w:eastAsia="Times New Roman" w:cs="Times New Roman"/>
          <w:i/>
          <w:iCs/>
          <w:szCs w:val="24"/>
          <w:lang w:val="id-ID"/>
        </w:rPr>
        <w:t xml:space="preserve">. The </w:t>
      </w:r>
      <w:proofErr w:type="spellStart"/>
      <w:r w:rsidR="00736055" w:rsidRPr="005550D1">
        <w:rPr>
          <w:rFonts w:eastAsia="Times New Roman" w:cs="Times New Roman"/>
          <w:i/>
          <w:iCs/>
          <w:szCs w:val="24"/>
          <w:lang w:val="id-ID"/>
        </w:rPr>
        <w:t>research</w:t>
      </w:r>
      <w:proofErr w:type="spellEnd"/>
      <w:r w:rsidR="00736055" w:rsidRPr="005550D1">
        <w:rPr>
          <w:rFonts w:eastAsia="Times New Roman" w:cs="Times New Roman"/>
          <w:i/>
          <w:iCs/>
          <w:szCs w:val="24"/>
          <w:lang w:val="id-ID"/>
        </w:rPr>
        <w:t xml:space="preserve"> </w:t>
      </w:r>
      <w:proofErr w:type="spellStart"/>
      <w:r w:rsidR="00736055" w:rsidRPr="005550D1">
        <w:rPr>
          <w:rFonts w:eastAsia="Times New Roman" w:cs="Times New Roman"/>
          <w:i/>
          <w:iCs/>
          <w:szCs w:val="24"/>
          <w:lang w:val="id-ID"/>
        </w:rPr>
        <w:t>conducted</w:t>
      </w:r>
      <w:proofErr w:type="spellEnd"/>
      <w:r w:rsidR="00736055" w:rsidRPr="005550D1">
        <w:rPr>
          <w:rFonts w:eastAsia="Times New Roman" w:cs="Times New Roman"/>
          <w:i/>
          <w:iCs/>
          <w:szCs w:val="24"/>
          <w:lang w:val="id-ID"/>
        </w:rPr>
        <w:t xml:space="preserve"> </w:t>
      </w:r>
      <w:proofErr w:type="spellStart"/>
      <w:r w:rsidR="00736055" w:rsidRPr="005550D1">
        <w:rPr>
          <w:rFonts w:eastAsia="Times New Roman" w:cs="Times New Roman"/>
          <w:i/>
          <w:iCs/>
          <w:szCs w:val="24"/>
          <w:lang w:val="id-ID"/>
        </w:rPr>
        <w:t>on</w:t>
      </w:r>
      <w:proofErr w:type="spellEnd"/>
      <w:r w:rsidR="00736055" w:rsidRPr="005550D1">
        <w:rPr>
          <w:rFonts w:eastAsia="Times New Roman" w:cs="Times New Roman"/>
          <w:i/>
          <w:iCs/>
          <w:szCs w:val="24"/>
          <w:lang w:val="id-ID"/>
        </w:rPr>
        <w:t xml:space="preserve"> </w:t>
      </w:r>
      <w:proofErr w:type="spellStart"/>
      <w:r w:rsidR="00736055" w:rsidRPr="005550D1">
        <w:rPr>
          <w:rFonts w:eastAsia="Times New Roman" w:cs="Times New Roman"/>
          <w:i/>
          <w:iCs/>
          <w:szCs w:val="24"/>
          <w:lang w:val="id-ID"/>
        </w:rPr>
        <w:t>grade</w:t>
      </w:r>
      <w:proofErr w:type="spellEnd"/>
      <w:r w:rsidR="00736055" w:rsidRPr="005550D1">
        <w:rPr>
          <w:rFonts w:eastAsia="Times New Roman" w:cs="Times New Roman"/>
          <w:i/>
          <w:iCs/>
          <w:szCs w:val="24"/>
          <w:lang w:val="id-ID"/>
        </w:rPr>
        <w:t xml:space="preserve"> X </w:t>
      </w:r>
      <w:proofErr w:type="spellStart"/>
      <w:r w:rsidR="00736055" w:rsidRPr="005550D1">
        <w:rPr>
          <w:rFonts w:eastAsia="Times New Roman" w:cs="Times New Roman"/>
          <w:i/>
          <w:iCs/>
          <w:szCs w:val="24"/>
          <w:lang w:val="id-ID"/>
        </w:rPr>
        <w:t>of</w:t>
      </w:r>
      <w:proofErr w:type="spellEnd"/>
      <w:r w:rsidR="00736055" w:rsidRPr="005550D1">
        <w:rPr>
          <w:rFonts w:eastAsia="Times New Roman" w:cs="Times New Roman"/>
          <w:i/>
          <w:iCs/>
          <w:szCs w:val="24"/>
          <w:lang w:val="id-ID"/>
        </w:rPr>
        <w:t xml:space="preserve"> SMA Negeri 1 Ulakan </w:t>
      </w:r>
      <w:proofErr w:type="spellStart"/>
      <w:r w:rsidR="00736055" w:rsidRPr="005550D1">
        <w:rPr>
          <w:rFonts w:eastAsia="Times New Roman" w:cs="Times New Roman"/>
          <w:i/>
          <w:iCs/>
          <w:szCs w:val="24"/>
          <w:lang w:val="id-ID"/>
        </w:rPr>
        <w:t>Tapakis</w:t>
      </w:r>
      <w:proofErr w:type="spellEnd"/>
      <w:r w:rsidR="00736055" w:rsidRPr="005550D1">
        <w:rPr>
          <w:rFonts w:eastAsia="Times New Roman" w:cs="Times New Roman"/>
          <w:i/>
          <w:iCs/>
          <w:szCs w:val="24"/>
          <w:lang w:val="id-ID"/>
        </w:rPr>
        <w:t xml:space="preserve"> </w:t>
      </w:r>
      <w:proofErr w:type="spellStart"/>
      <w:r w:rsidR="00736055" w:rsidRPr="005550D1">
        <w:rPr>
          <w:rFonts w:eastAsia="Times New Roman" w:cs="Times New Roman"/>
          <w:i/>
          <w:iCs/>
          <w:szCs w:val="24"/>
          <w:lang w:val="id-ID"/>
        </w:rPr>
        <w:t>on</w:t>
      </w:r>
      <w:proofErr w:type="spellEnd"/>
      <w:r w:rsidR="00736055" w:rsidRPr="005550D1">
        <w:rPr>
          <w:rFonts w:eastAsia="Times New Roman" w:cs="Times New Roman"/>
          <w:i/>
          <w:iCs/>
          <w:szCs w:val="24"/>
          <w:lang w:val="id-ID"/>
        </w:rPr>
        <w:t xml:space="preserve"> </w:t>
      </w:r>
      <w:proofErr w:type="spellStart"/>
      <w:r w:rsidR="00736055" w:rsidRPr="005550D1">
        <w:rPr>
          <w:rFonts w:eastAsia="Times New Roman" w:cs="Times New Roman"/>
          <w:i/>
          <w:iCs/>
          <w:szCs w:val="24"/>
          <w:lang w:val="id-ID"/>
        </w:rPr>
        <w:t>acad</w:t>
      </w:r>
      <w:r w:rsidR="00A621D2" w:rsidRPr="005550D1">
        <w:rPr>
          <w:rFonts w:eastAsia="Times New Roman" w:cs="Times New Roman"/>
          <w:i/>
          <w:iCs/>
          <w:szCs w:val="24"/>
          <w:lang w:val="id-ID"/>
        </w:rPr>
        <w:t>emic</w:t>
      </w:r>
      <w:proofErr w:type="spellEnd"/>
      <w:r w:rsidR="00A621D2" w:rsidRPr="005550D1">
        <w:rPr>
          <w:rFonts w:eastAsia="Times New Roman" w:cs="Times New Roman"/>
          <w:i/>
          <w:iCs/>
          <w:szCs w:val="24"/>
          <w:lang w:val="id-ID"/>
        </w:rPr>
        <w:t xml:space="preserve"> </w:t>
      </w:r>
      <w:proofErr w:type="spellStart"/>
      <w:r w:rsidR="00A621D2" w:rsidRPr="005550D1">
        <w:rPr>
          <w:rFonts w:eastAsia="Times New Roman" w:cs="Times New Roman"/>
          <w:i/>
          <w:iCs/>
          <w:szCs w:val="24"/>
          <w:lang w:val="id-ID"/>
        </w:rPr>
        <w:t>year</w:t>
      </w:r>
      <w:proofErr w:type="spellEnd"/>
      <w:r w:rsidR="00A621D2" w:rsidRPr="005550D1">
        <w:rPr>
          <w:rFonts w:eastAsia="Times New Roman" w:cs="Times New Roman"/>
          <w:i/>
          <w:iCs/>
          <w:szCs w:val="24"/>
          <w:lang w:val="id-ID"/>
        </w:rPr>
        <w:t xml:space="preserve"> </w:t>
      </w:r>
      <w:proofErr w:type="spellStart"/>
      <w:r w:rsidR="00A621D2" w:rsidRPr="005550D1">
        <w:rPr>
          <w:rFonts w:eastAsia="Times New Roman" w:cs="Times New Roman"/>
          <w:i/>
          <w:iCs/>
          <w:szCs w:val="24"/>
          <w:lang w:val="id-ID"/>
        </w:rPr>
        <w:t>of</w:t>
      </w:r>
      <w:proofErr w:type="spellEnd"/>
      <w:r w:rsidR="00A621D2" w:rsidRPr="005550D1">
        <w:rPr>
          <w:rFonts w:eastAsia="Times New Roman" w:cs="Times New Roman"/>
          <w:i/>
          <w:iCs/>
          <w:szCs w:val="24"/>
          <w:lang w:val="id-ID"/>
        </w:rPr>
        <w:t xml:space="preserve"> 2018-2019</w:t>
      </w:r>
      <w:r w:rsidR="00736055" w:rsidRPr="005550D1">
        <w:rPr>
          <w:rFonts w:eastAsia="Times New Roman" w:cs="Times New Roman"/>
          <w:i/>
          <w:iCs/>
          <w:szCs w:val="24"/>
          <w:lang w:val="id-ID"/>
        </w:rPr>
        <w:t xml:space="preserve">. The </w:t>
      </w:r>
      <w:proofErr w:type="spellStart"/>
      <w:r w:rsidR="00736055" w:rsidRPr="005550D1">
        <w:rPr>
          <w:rFonts w:eastAsia="Times New Roman" w:cs="Times New Roman"/>
          <w:i/>
          <w:iCs/>
          <w:szCs w:val="24"/>
          <w:lang w:val="id-ID"/>
        </w:rPr>
        <w:t>subject</w:t>
      </w:r>
      <w:proofErr w:type="spellEnd"/>
      <w:r w:rsidR="00736055" w:rsidRPr="005550D1">
        <w:rPr>
          <w:rFonts w:eastAsia="Times New Roman" w:cs="Times New Roman"/>
          <w:i/>
          <w:iCs/>
          <w:szCs w:val="24"/>
          <w:lang w:val="id-ID"/>
        </w:rPr>
        <w:t xml:space="preserve"> </w:t>
      </w:r>
      <w:proofErr w:type="spellStart"/>
      <w:r w:rsidR="00736055" w:rsidRPr="005550D1">
        <w:rPr>
          <w:rFonts w:eastAsia="Times New Roman" w:cs="Times New Roman"/>
          <w:i/>
          <w:iCs/>
          <w:szCs w:val="24"/>
          <w:lang w:val="id-ID"/>
        </w:rPr>
        <w:t>of</w:t>
      </w:r>
      <w:proofErr w:type="spellEnd"/>
      <w:r w:rsidR="00736055" w:rsidRPr="005550D1">
        <w:rPr>
          <w:rFonts w:eastAsia="Times New Roman" w:cs="Times New Roman"/>
          <w:i/>
          <w:iCs/>
          <w:szCs w:val="24"/>
          <w:lang w:val="id-ID"/>
        </w:rPr>
        <w:t xml:space="preserve"> </w:t>
      </w:r>
      <w:proofErr w:type="spellStart"/>
      <w:r w:rsidR="00736055" w:rsidRPr="005550D1">
        <w:rPr>
          <w:rFonts w:eastAsia="Times New Roman" w:cs="Times New Roman"/>
          <w:i/>
          <w:iCs/>
          <w:szCs w:val="24"/>
          <w:lang w:val="id-ID"/>
        </w:rPr>
        <w:t>this</w:t>
      </w:r>
      <w:proofErr w:type="spellEnd"/>
      <w:r w:rsidR="00736055" w:rsidRPr="005550D1">
        <w:rPr>
          <w:rFonts w:eastAsia="Times New Roman" w:cs="Times New Roman"/>
          <w:i/>
          <w:iCs/>
          <w:szCs w:val="24"/>
          <w:lang w:val="id-ID"/>
        </w:rPr>
        <w:t xml:space="preserve"> </w:t>
      </w:r>
      <w:proofErr w:type="spellStart"/>
      <w:r w:rsidR="00736055" w:rsidRPr="005550D1">
        <w:rPr>
          <w:rFonts w:eastAsia="Times New Roman" w:cs="Times New Roman"/>
          <w:i/>
          <w:iCs/>
          <w:szCs w:val="24"/>
          <w:lang w:val="id-ID"/>
        </w:rPr>
        <w:t>research</w:t>
      </w:r>
      <w:proofErr w:type="spellEnd"/>
      <w:r w:rsidR="00736055" w:rsidRPr="005550D1">
        <w:rPr>
          <w:rFonts w:eastAsia="Times New Roman" w:cs="Times New Roman"/>
          <w:i/>
          <w:iCs/>
          <w:szCs w:val="24"/>
          <w:lang w:val="id-ID"/>
        </w:rPr>
        <w:t xml:space="preserve"> </w:t>
      </w:r>
      <w:proofErr w:type="spellStart"/>
      <w:r w:rsidR="00736055" w:rsidRPr="005550D1">
        <w:rPr>
          <w:rFonts w:eastAsia="Times New Roman" w:cs="Times New Roman"/>
          <w:i/>
          <w:iCs/>
          <w:szCs w:val="24"/>
          <w:lang w:val="id-ID"/>
        </w:rPr>
        <w:t>was</w:t>
      </w:r>
      <w:proofErr w:type="spellEnd"/>
      <w:r w:rsidR="00736055" w:rsidRPr="005550D1">
        <w:rPr>
          <w:rFonts w:eastAsia="Times New Roman" w:cs="Times New Roman"/>
          <w:i/>
          <w:iCs/>
          <w:szCs w:val="24"/>
          <w:lang w:val="id-ID"/>
        </w:rPr>
        <w:t xml:space="preserve"> </w:t>
      </w:r>
      <w:proofErr w:type="spellStart"/>
      <w:r w:rsidR="00736055" w:rsidRPr="005550D1">
        <w:rPr>
          <w:rFonts w:eastAsia="Times New Roman" w:cs="Times New Roman"/>
          <w:i/>
          <w:iCs/>
          <w:szCs w:val="24"/>
          <w:lang w:val="id-ID"/>
        </w:rPr>
        <w:t>class</w:t>
      </w:r>
      <w:proofErr w:type="spellEnd"/>
      <w:r w:rsidR="00736055" w:rsidRPr="005550D1">
        <w:rPr>
          <w:rFonts w:eastAsia="Times New Roman" w:cs="Times New Roman"/>
          <w:i/>
          <w:iCs/>
          <w:szCs w:val="24"/>
          <w:lang w:val="id-ID"/>
        </w:rPr>
        <w:t xml:space="preserve"> X-2 </w:t>
      </w:r>
      <w:proofErr w:type="spellStart"/>
      <w:r w:rsidR="00736055" w:rsidRPr="005550D1">
        <w:rPr>
          <w:rFonts w:eastAsia="Times New Roman" w:cs="Times New Roman"/>
          <w:i/>
          <w:iCs/>
          <w:szCs w:val="24"/>
          <w:lang w:val="id-ID"/>
        </w:rPr>
        <w:t>with</w:t>
      </w:r>
      <w:proofErr w:type="spellEnd"/>
      <w:r w:rsidR="00736055" w:rsidRPr="005550D1">
        <w:rPr>
          <w:rFonts w:eastAsia="Times New Roman" w:cs="Times New Roman"/>
          <w:i/>
          <w:iCs/>
          <w:szCs w:val="24"/>
          <w:lang w:val="id-ID"/>
        </w:rPr>
        <w:t xml:space="preserve"> a total </w:t>
      </w:r>
      <w:proofErr w:type="spellStart"/>
      <w:r w:rsidR="00736055" w:rsidRPr="005550D1">
        <w:rPr>
          <w:rFonts w:eastAsia="Times New Roman" w:cs="Times New Roman"/>
          <w:i/>
          <w:iCs/>
          <w:szCs w:val="24"/>
          <w:lang w:val="id-ID"/>
        </w:rPr>
        <w:t>sample</w:t>
      </w:r>
      <w:proofErr w:type="spellEnd"/>
      <w:r w:rsidR="00736055" w:rsidRPr="005550D1">
        <w:rPr>
          <w:rFonts w:eastAsia="Times New Roman" w:cs="Times New Roman"/>
          <w:i/>
          <w:iCs/>
          <w:szCs w:val="24"/>
          <w:lang w:val="id-ID"/>
        </w:rPr>
        <w:t xml:space="preserve"> </w:t>
      </w:r>
      <w:proofErr w:type="spellStart"/>
      <w:r w:rsidR="00736055" w:rsidRPr="005550D1">
        <w:rPr>
          <w:rFonts w:eastAsia="Times New Roman" w:cs="Times New Roman"/>
          <w:i/>
          <w:iCs/>
          <w:szCs w:val="24"/>
          <w:lang w:val="id-ID"/>
        </w:rPr>
        <w:t>of</w:t>
      </w:r>
      <w:proofErr w:type="spellEnd"/>
      <w:r w:rsidR="00736055" w:rsidRPr="005550D1">
        <w:rPr>
          <w:rFonts w:eastAsia="Times New Roman" w:cs="Times New Roman"/>
          <w:i/>
          <w:iCs/>
          <w:szCs w:val="24"/>
          <w:lang w:val="id-ID"/>
        </w:rPr>
        <w:t xml:space="preserve"> 30 </w:t>
      </w:r>
      <w:proofErr w:type="spellStart"/>
      <w:r w:rsidR="00736055" w:rsidRPr="005550D1">
        <w:rPr>
          <w:rFonts w:eastAsia="Times New Roman" w:cs="Times New Roman"/>
          <w:i/>
          <w:iCs/>
          <w:szCs w:val="24"/>
          <w:lang w:val="id-ID"/>
        </w:rPr>
        <w:t>students</w:t>
      </w:r>
      <w:proofErr w:type="spellEnd"/>
      <w:r w:rsidR="00736055" w:rsidRPr="005550D1">
        <w:rPr>
          <w:rFonts w:eastAsia="Times New Roman" w:cs="Times New Roman"/>
          <w:i/>
          <w:iCs/>
          <w:szCs w:val="24"/>
          <w:lang w:val="id-ID"/>
        </w:rPr>
        <w:t xml:space="preserve">. The </w:t>
      </w:r>
      <w:proofErr w:type="spellStart"/>
      <w:r w:rsidR="00736055" w:rsidRPr="005550D1">
        <w:rPr>
          <w:rFonts w:eastAsia="Times New Roman" w:cs="Times New Roman"/>
          <w:i/>
          <w:iCs/>
          <w:szCs w:val="24"/>
          <w:lang w:val="id-ID"/>
        </w:rPr>
        <w:t>research</w:t>
      </w:r>
      <w:proofErr w:type="spellEnd"/>
      <w:r w:rsidR="00736055" w:rsidRPr="005550D1">
        <w:rPr>
          <w:rFonts w:eastAsia="Times New Roman" w:cs="Times New Roman"/>
          <w:i/>
          <w:iCs/>
          <w:szCs w:val="24"/>
          <w:lang w:val="id-ID"/>
        </w:rPr>
        <w:t xml:space="preserve"> </w:t>
      </w:r>
      <w:proofErr w:type="spellStart"/>
      <w:r w:rsidR="00736055" w:rsidRPr="005550D1">
        <w:rPr>
          <w:rFonts w:eastAsia="Times New Roman" w:cs="Times New Roman"/>
          <w:i/>
          <w:iCs/>
          <w:szCs w:val="24"/>
          <w:lang w:val="id-ID"/>
        </w:rPr>
        <w:t>was</w:t>
      </w:r>
      <w:proofErr w:type="spellEnd"/>
      <w:r w:rsidR="00736055" w:rsidRPr="005550D1">
        <w:rPr>
          <w:rFonts w:eastAsia="Times New Roman" w:cs="Times New Roman"/>
          <w:i/>
          <w:iCs/>
          <w:szCs w:val="24"/>
          <w:lang w:val="id-ID"/>
        </w:rPr>
        <w:t xml:space="preserve"> </w:t>
      </w:r>
      <w:proofErr w:type="spellStart"/>
      <w:r w:rsidR="00736055" w:rsidRPr="005550D1">
        <w:rPr>
          <w:rFonts w:eastAsia="Times New Roman" w:cs="Times New Roman"/>
          <w:i/>
          <w:iCs/>
          <w:szCs w:val="24"/>
          <w:lang w:val="id-ID"/>
        </w:rPr>
        <w:t>done</w:t>
      </w:r>
      <w:proofErr w:type="spellEnd"/>
      <w:r w:rsidR="00736055" w:rsidRPr="005550D1">
        <w:rPr>
          <w:rFonts w:eastAsia="Times New Roman" w:cs="Times New Roman"/>
          <w:i/>
          <w:iCs/>
          <w:szCs w:val="24"/>
          <w:lang w:val="id-ID"/>
        </w:rPr>
        <w:t xml:space="preserve"> in </w:t>
      </w:r>
      <w:proofErr w:type="spellStart"/>
      <w:r w:rsidR="00736055" w:rsidRPr="005550D1">
        <w:rPr>
          <w:rFonts w:eastAsia="Times New Roman" w:cs="Times New Roman"/>
          <w:i/>
          <w:iCs/>
          <w:szCs w:val="24"/>
          <w:lang w:val="id-ID"/>
        </w:rPr>
        <w:t>two</w:t>
      </w:r>
      <w:proofErr w:type="spellEnd"/>
      <w:r w:rsidR="00736055" w:rsidRPr="005550D1">
        <w:rPr>
          <w:rFonts w:eastAsia="Times New Roman" w:cs="Times New Roman"/>
          <w:i/>
          <w:iCs/>
          <w:szCs w:val="24"/>
          <w:lang w:val="id-ID"/>
        </w:rPr>
        <w:t xml:space="preserve"> </w:t>
      </w:r>
      <w:proofErr w:type="spellStart"/>
      <w:r w:rsidR="00736055" w:rsidRPr="005550D1">
        <w:rPr>
          <w:rFonts w:eastAsia="Times New Roman" w:cs="Times New Roman"/>
          <w:i/>
          <w:iCs/>
          <w:szCs w:val="24"/>
          <w:lang w:val="id-ID"/>
        </w:rPr>
        <w:t>cycles</w:t>
      </w:r>
      <w:proofErr w:type="spellEnd"/>
      <w:r w:rsidR="00736055" w:rsidRPr="005550D1">
        <w:rPr>
          <w:rFonts w:eastAsia="Times New Roman" w:cs="Times New Roman"/>
          <w:i/>
          <w:iCs/>
          <w:szCs w:val="24"/>
          <w:lang w:val="id-ID"/>
        </w:rPr>
        <w:t xml:space="preserve">. </w:t>
      </w:r>
      <w:proofErr w:type="spellStart"/>
      <w:r w:rsidR="00736055" w:rsidRPr="005550D1">
        <w:rPr>
          <w:rFonts w:eastAsia="Times New Roman" w:cs="Times New Roman"/>
          <w:i/>
          <w:iCs/>
          <w:szCs w:val="24"/>
          <w:lang w:val="id-ID"/>
        </w:rPr>
        <w:t>Each</w:t>
      </w:r>
      <w:proofErr w:type="spellEnd"/>
      <w:r w:rsidR="00736055" w:rsidRPr="005550D1">
        <w:rPr>
          <w:rFonts w:eastAsia="Times New Roman" w:cs="Times New Roman"/>
          <w:i/>
          <w:iCs/>
          <w:szCs w:val="24"/>
          <w:lang w:val="id-ID"/>
        </w:rPr>
        <w:t xml:space="preserve"> </w:t>
      </w:r>
      <w:proofErr w:type="spellStart"/>
      <w:r w:rsidR="00736055" w:rsidRPr="005550D1">
        <w:rPr>
          <w:rFonts w:eastAsia="Times New Roman" w:cs="Times New Roman"/>
          <w:i/>
          <w:iCs/>
          <w:szCs w:val="24"/>
          <w:lang w:val="id-ID"/>
        </w:rPr>
        <w:t>cycle</w:t>
      </w:r>
      <w:proofErr w:type="spellEnd"/>
      <w:r w:rsidR="00736055" w:rsidRPr="005550D1">
        <w:rPr>
          <w:rFonts w:eastAsia="Times New Roman" w:cs="Times New Roman"/>
          <w:i/>
          <w:iCs/>
          <w:szCs w:val="24"/>
          <w:lang w:val="id-ID"/>
        </w:rPr>
        <w:t xml:space="preserve"> </w:t>
      </w:r>
      <w:proofErr w:type="spellStart"/>
      <w:r w:rsidR="00736055" w:rsidRPr="005550D1">
        <w:rPr>
          <w:rFonts w:eastAsia="Times New Roman" w:cs="Times New Roman"/>
          <w:i/>
          <w:iCs/>
          <w:szCs w:val="24"/>
          <w:lang w:val="id-ID"/>
        </w:rPr>
        <w:t>consists</w:t>
      </w:r>
      <w:proofErr w:type="spellEnd"/>
      <w:r w:rsidR="00736055" w:rsidRPr="005550D1">
        <w:rPr>
          <w:rFonts w:eastAsia="Times New Roman" w:cs="Times New Roman"/>
          <w:i/>
          <w:iCs/>
          <w:szCs w:val="24"/>
          <w:lang w:val="id-ID"/>
        </w:rPr>
        <w:t xml:space="preserve"> </w:t>
      </w:r>
      <w:proofErr w:type="spellStart"/>
      <w:r w:rsidR="00736055" w:rsidRPr="005550D1">
        <w:rPr>
          <w:rFonts w:eastAsia="Times New Roman" w:cs="Times New Roman"/>
          <w:i/>
          <w:iCs/>
          <w:szCs w:val="24"/>
          <w:lang w:val="id-ID"/>
        </w:rPr>
        <w:t>of</w:t>
      </w:r>
      <w:proofErr w:type="spellEnd"/>
      <w:r w:rsidR="00736055" w:rsidRPr="005550D1">
        <w:rPr>
          <w:rFonts w:eastAsia="Times New Roman" w:cs="Times New Roman"/>
          <w:i/>
          <w:iCs/>
          <w:szCs w:val="24"/>
          <w:lang w:val="id-ID"/>
        </w:rPr>
        <w:t xml:space="preserve"> </w:t>
      </w:r>
      <w:proofErr w:type="spellStart"/>
      <w:r w:rsidR="00736055" w:rsidRPr="005550D1">
        <w:rPr>
          <w:rFonts w:eastAsia="Times New Roman" w:cs="Times New Roman"/>
          <w:i/>
          <w:iCs/>
          <w:szCs w:val="24"/>
          <w:lang w:val="id-ID"/>
        </w:rPr>
        <w:t>planning</w:t>
      </w:r>
      <w:proofErr w:type="spellEnd"/>
      <w:r w:rsidR="00736055" w:rsidRPr="005550D1">
        <w:rPr>
          <w:rFonts w:eastAsia="Times New Roman" w:cs="Times New Roman"/>
          <w:i/>
          <w:iCs/>
          <w:szCs w:val="24"/>
          <w:lang w:val="id-ID"/>
        </w:rPr>
        <w:t xml:space="preserve">, </w:t>
      </w:r>
      <w:proofErr w:type="spellStart"/>
      <w:r w:rsidR="00736055" w:rsidRPr="005550D1">
        <w:rPr>
          <w:rFonts w:eastAsia="Times New Roman" w:cs="Times New Roman"/>
          <w:i/>
          <w:iCs/>
          <w:szCs w:val="24"/>
          <w:lang w:val="id-ID"/>
        </w:rPr>
        <w:t>implementation</w:t>
      </w:r>
      <w:proofErr w:type="spellEnd"/>
      <w:r w:rsidR="00736055" w:rsidRPr="005550D1">
        <w:rPr>
          <w:rFonts w:eastAsia="Times New Roman" w:cs="Times New Roman"/>
          <w:i/>
          <w:iCs/>
          <w:szCs w:val="24"/>
          <w:lang w:val="id-ID"/>
        </w:rPr>
        <w:t xml:space="preserve">, </w:t>
      </w:r>
      <w:proofErr w:type="spellStart"/>
      <w:r w:rsidR="00736055" w:rsidRPr="005550D1">
        <w:rPr>
          <w:rFonts w:eastAsia="Times New Roman" w:cs="Times New Roman"/>
          <w:i/>
          <w:iCs/>
          <w:szCs w:val="24"/>
          <w:lang w:val="id-ID"/>
        </w:rPr>
        <w:t>observation</w:t>
      </w:r>
      <w:proofErr w:type="spellEnd"/>
      <w:r w:rsidR="00736055" w:rsidRPr="005550D1">
        <w:rPr>
          <w:rFonts w:eastAsia="Times New Roman" w:cs="Times New Roman"/>
          <w:i/>
          <w:iCs/>
          <w:szCs w:val="24"/>
          <w:lang w:val="id-ID"/>
        </w:rPr>
        <w:t xml:space="preserve"> </w:t>
      </w:r>
      <w:proofErr w:type="spellStart"/>
      <w:r w:rsidR="00736055" w:rsidRPr="005550D1">
        <w:rPr>
          <w:rFonts w:eastAsia="Times New Roman" w:cs="Times New Roman"/>
          <w:i/>
          <w:iCs/>
          <w:szCs w:val="24"/>
          <w:lang w:val="id-ID"/>
        </w:rPr>
        <w:t>and</w:t>
      </w:r>
      <w:proofErr w:type="spellEnd"/>
      <w:r w:rsidR="00736055" w:rsidRPr="005550D1">
        <w:rPr>
          <w:rFonts w:eastAsia="Times New Roman" w:cs="Times New Roman"/>
          <w:i/>
          <w:iCs/>
          <w:szCs w:val="24"/>
          <w:lang w:val="id-ID"/>
        </w:rPr>
        <w:t xml:space="preserve"> </w:t>
      </w:r>
      <w:proofErr w:type="spellStart"/>
      <w:r w:rsidR="00736055" w:rsidRPr="005550D1">
        <w:rPr>
          <w:rFonts w:eastAsia="Times New Roman" w:cs="Times New Roman"/>
          <w:i/>
          <w:iCs/>
          <w:szCs w:val="24"/>
          <w:lang w:val="id-ID"/>
        </w:rPr>
        <w:t>reflection</w:t>
      </w:r>
      <w:proofErr w:type="spellEnd"/>
      <w:r w:rsidR="00736055" w:rsidRPr="005550D1">
        <w:rPr>
          <w:rFonts w:eastAsia="Times New Roman" w:cs="Times New Roman"/>
          <w:i/>
          <w:iCs/>
          <w:szCs w:val="24"/>
          <w:lang w:val="id-ID"/>
        </w:rPr>
        <w:t xml:space="preserve">. The data </w:t>
      </w:r>
      <w:proofErr w:type="spellStart"/>
      <w:r w:rsidR="00736055" w:rsidRPr="005550D1">
        <w:rPr>
          <w:rFonts w:eastAsia="Times New Roman" w:cs="Times New Roman"/>
          <w:i/>
          <w:iCs/>
          <w:szCs w:val="24"/>
          <w:lang w:val="id-ID"/>
        </w:rPr>
        <w:t>of</w:t>
      </w:r>
      <w:proofErr w:type="spellEnd"/>
      <w:r w:rsidR="00736055" w:rsidRPr="005550D1">
        <w:rPr>
          <w:rFonts w:eastAsia="Times New Roman" w:cs="Times New Roman"/>
          <w:i/>
          <w:iCs/>
          <w:szCs w:val="24"/>
          <w:lang w:val="id-ID"/>
        </w:rPr>
        <w:t xml:space="preserve"> </w:t>
      </w:r>
      <w:proofErr w:type="spellStart"/>
      <w:r w:rsidR="00736055" w:rsidRPr="005550D1">
        <w:rPr>
          <w:rFonts w:eastAsia="Times New Roman" w:cs="Times New Roman"/>
          <w:i/>
          <w:iCs/>
          <w:szCs w:val="24"/>
          <w:lang w:val="id-ID"/>
        </w:rPr>
        <w:t>this</w:t>
      </w:r>
      <w:proofErr w:type="spellEnd"/>
      <w:r w:rsidR="00736055" w:rsidRPr="005550D1">
        <w:rPr>
          <w:rFonts w:eastAsia="Times New Roman" w:cs="Times New Roman"/>
          <w:i/>
          <w:iCs/>
          <w:szCs w:val="24"/>
          <w:lang w:val="id-ID"/>
        </w:rPr>
        <w:t xml:space="preserve"> </w:t>
      </w:r>
      <w:proofErr w:type="spellStart"/>
      <w:r w:rsidR="00736055" w:rsidRPr="005550D1">
        <w:rPr>
          <w:rFonts w:eastAsia="Times New Roman" w:cs="Times New Roman"/>
          <w:i/>
          <w:iCs/>
          <w:szCs w:val="24"/>
          <w:lang w:val="id-ID"/>
        </w:rPr>
        <w:t>research</w:t>
      </w:r>
      <w:proofErr w:type="spellEnd"/>
      <w:r w:rsidR="00736055" w:rsidRPr="005550D1">
        <w:rPr>
          <w:rFonts w:eastAsia="Times New Roman" w:cs="Times New Roman"/>
          <w:i/>
          <w:iCs/>
          <w:szCs w:val="24"/>
          <w:lang w:val="id-ID"/>
        </w:rPr>
        <w:t xml:space="preserve"> were </w:t>
      </w:r>
      <w:proofErr w:type="spellStart"/>
      <w:r w:rsidR="00736055" w:rsidRPr="005550D1">
        <w:rPr>
          <w:rFonts w:eastAsia="Times New Roman" w:cs="Times New Roman"/>
          <w:i/>
          <w:iCs/>
          <w:szCs w:val="24"/>
          <w:lang w:val="id-ID"/>
        </w:rPr>
        <w:t>students</w:t>
      </w:r>
      <w:proofErr w:type="spellEnd"/>
      <w:r w:rsidR="00A621D2" w:rsidRPr="005550D1">
        <w:rPr>
          <w:rFonts w:eastAsia="Times New Roman" w:cs="Times New Roman"/>
          <w:i/>
          <w:iCs/>
          <w:szCs w:val="24"/>
          <w:lang w:val="id-ID"/>
        </w:rPr>
        <w:t xml:space="preserve">’ </w:t>
      </w:r>
      <w:proofErr w:type="spellStart"/>
      <w:r w:rsidR="00A621D2" w:rsidRPr="005550D1">
        <w:rPr>
          <w:rFonts w:eastAsia="Times New Roman" w:cs="Times New Roman"/>
          <w:i/>
          <w:iCs/>
          <w:szCs w:val="24"/>
          <w:lang w:val="id-ID"/>
        </w:rPr>
        <w:t>cognitive</w:t>
      </w:r>
      <w:proofErr w:type="spellEnd"/>
      <w:r w:rsidR="00736055" w:rsidRPr="005550D1">
        <w:rPr>
          <w:rFonts w:eastAsia="Times New Roman" w:cs="Times New Roman"/>
          <w:i/>
          <w:iCs/>
          <w:szCs w:val="24"/>
          <w:lang w:val="id-ID"/>
        </w:rPr>
        <w:t xml:space="preserve">. The </w:t>
      </w:r>
      <w:proofErr w:type="spellStart"/>
      <w:r w:rsidR="00736055" w:rsidRPr="005550D1">
        <w:rPr>
          <w:rFonts w:eastAsia="Times New Roman" w:cs="Times New Roman"/>
          <w:i/>
          <w:iCs/>
          <w:szCs w:val="24"/>
          <w:lang w:val="id-ID"/>
        </w:rPr>
        <w:t>instrumentation</w:t>
      </w:r>
      <w:proofErr w:type="spellEnd"/>
      <w:r w:rsidR="00736055" w:rsidRPr="005550D1">
        <w:rPr>
          <w:rFonts w:eastAsia="Times New Roman" w:cs="Times New Roman"/>
          <w:i/>
          <w:iCs/>
          <w:szCs w:val="24"/>
          <w:lang w:val="id-ID"/>
        </w:rPr>
        <w:t xml:space="preserve"> </w:t>
      </w:r>
      <w:proofErr w:type="spellStart"/>
      <w:r w:rsidR="00736055" w:rsidRPr="005550D1">
        <w:rPr>
          <w:rFonts w:eastAsia="Times New Roman" w:cs="Times New Roman"/>
          <w:i/>
          <w:iCs/>
          <w:szCs w:val="24"/>
          <w:lang w:val="id-ID"/>
        </w:rPr>
        <w:t>used</w:t>
      </w:r>
      <w:proofErr w:type="spellEnd"/>
      <w:r w:rsidR="00736055" w:rsidRPr="005550D1">
        <w:rPr>
          <w:rFonts w:eastAsia="Times New Roman" w:cs="Times New Roman"/>
          <w:i/>
          <w:iCs/>
          <w:szCs w:val="24"/>
          <w:lang w:val="id-ID"/>
        </w:rPr>
        <w:t xml:space="preserve"> were </w:t>
      </w:r>
      <w:proofErr w:type="spellStart"/>
      <w:r w:rsidR="00736055" w:rsidRPr="005550D1">
        <w:rPr>
          <w:rFonts w:eastAsia="Times New Roman" w:cs="Times New Roman"/>
          <w:i/>
          <w:iCs/>
          <w:szCs w:val="24"/>
          <w:lang w:val="id-ID"/>
        </w:rPr>
        <w:t>observation</w:t>
      </w:r>
      <w:proofErr w:type="spellEnd"/>
      <w:r w:rsidR="00736055" w:rsidRPr="005550D1">
        <w:rPr>
          <w:rFonts w:eastAsia="Times New Roman" w:cs="Times New Roman"/>
          <w:i/>
          <w:iCs/>
          <w:szCs w:val="24"/>
          <w:lang w:val="id-ID"/>
        </w:rPr>
        <w:t xml:space="preserve"> </w:t>
      </w:r>
      <w:proofErr w:type="spellStart"/>
      <w:r w:rsidR="00736055" w:rsidRPr="005550D1">
        <w:rPr>
          <w:rFonts w:eastAsia="Times New Roman" w:cs="Times New Roman"/>
          <w:i/>
          <w:iCs/>
          <w:szCs w:val="24"/>
          <w:lang w:val="id-ID"/>
        </w:rPr>
        <w:t>sheets</w:t>
      </w:r>
      <w:proofErr w:type="spellEnd"/>
      <w:r w:rsidR="00736055" w:rsidRPr="005550D1">
        <w:rPr>
          <w:rFonts w:eastAsia="Times New Roman" w:cs="Times New Roman"/>
          <w:i/>
          <w:iCs/>
          <w:szCs w:val="24"/>
          <w:lang w:val="id-ID"/>
        </w:rPr>
        <w:t xml:space="preserve"> </w:t>
      </w:r>
      <w:proofErr w:type="spellStart"/>
      <w:r w:rsidR="00736055" w:rsidRPr="005550D1">
        <w:rPr>
          <w:rFonts w:eastAsia="Times New Roman" w:cs="Times New Roman"/>
          <w:i/>
          <w:iCs/>
          <w:szCs w:val="24"/>
          <w:lang w:val="id-ID"/>
        </w:rPr>
        <w:t>and</w:t>
      </w:r>
      <w:proofErr w:type="spellEnd"/>
      <w:r w:rsidR="00736055" w:rsidRPr="005550D1">
        <w:rPr>
          <w:rFonts w:eastAsia="Times New Roman" w:cs="Times New Roman"/>
          <w:i/>
          <w:iCs/>
          <w:szCs w:val="24"/>
          <w:lang w:val="id-ID"/>
        </w:rPr>
        <w:t xml:space="preserve"> </w:t>
      </w:r>
      <w:proofErr w:type="spellStart"/>
      <w:r w:rsidR="00736055" w:rsidRPr="005550D1">
        <w:rPr>
          <w:rFonts w:eastAsia="Times New Roman" w:cs="Times New Roman"/>
          <w:i/>
          <w:iCs/>
          <w:szCs w:val="24"/>
          <w:lang w:val="id-ID"/>
        </w:rPr>
        <w:t>field</w:t>
      </w:r>
      <w:proofErr w:type="spellEnd"/>
      <w:r w:rsidR="00736055" w:rsidRPr="005550D1">
        <w:rPr>
          <w:rFonts w:eastAsia="Times New Roman" w:cs="Times New Roman"/>
          <w:i/>
          <w:iCs/>
          <w:szCs w:val="24"/>
          <w:lang w:val="id-ID"/>
        </w:rPr>
        <w:t xml:space="preserve"> notes. The </w:t>
      </w:r>
      <w:proofErr w:type="spellStart"/>
      <w:r w:rsidR="00736055" w:rsidRPr="005550D1">
        <w:rPr>
          <w:rFonts w:eastAsia="Times New Roman" w:cs="Times New Roman"/>
          <w:i/>
          <w:iCs/>
          <w:szCs w:val="24"/>
          <w:lang w:val="id-ID"/>
        </w:rPr>
        <w:t>technique</w:t>
      </w:r>
      <w:proofErr w:type="spellEnd"/>
      <w:r w:rsidR="00736055" w:rsidRPr="005550D1">
        <w:rPr>
          <w:rFonts w:eastAsia="Times New Roman" w:cs="Times New Roman"/>
          <w:i/>
          <w:iCs/>
          <w:szCs w:val="24"/>
          <w:lang w:val="id-ID"/>
        </w:rPr>
        <w:t xml:space="preserve"> </w:t>
      </w:r>
      <w:proofErr w:type="spellStart"/>
      <w:r w:rsidR="00736055" w:rsidRPr="005550D1">
        <w:rPr>
          <w:rFonts w:eastAsia="Times New Roman" w:cs="Times New Roman"/>
          <w:i/>
          <w:iCs/>
          <w:szCs w:val="24"/>
          <w:lang w:val="id-ID"/>
        </w:rPr>
        <w:t>of</w:t>
      </w:r>
      <w:proofErr w:type="spellEnd"/>
      <w:r w:rsidR="00736055" w:rsidRPr="005550D1">
        <w:rPr>
          <w:rFonts w:eastAsia="Times New Roman" w:cs="Times New Roman"/>
          <w:i/>
          <w:iCs/>
          <w:szCs w:val="24"/>
          <w:lang w:val="id-ID"/>
        </w:rPr>
        <w:t xml:space="preserve"> </w:t>
      </w:r>
      <w:proofErr w:type="spellStart"/>
      <w:r w:rsidR="00736055" w:rsidRPr="005550D1">
        <w:rPr>
          <w:rFonts w:eastAsia="Times New Roman" w:cs="Times New Roman"/>
          <w:i/>
          <w:iCs/>
          <w:szCs w:val="24"/>
          <w:lang w:val="id-ID"/>
        </w:rPr>
        <w:t>analyzing</w:t>
      </w:r>
      <w:proofErr w:type="spellEnd"/>
      <w:r w:rsidR="00736055" w:rsidRPr="005550D1">
        <w:rPr>
          <w:rFonts w:eastAsia="Times New Roman" w:cs="Times New Roman"/>
          <w:i/>
          <w:iCs/>
          <w:szCs w:val="24"/>
          <w:lang w:val="id-ID"/>
        </w:rPr>
        <w:t xml:space="preserve"> data </w:t>
      </w:r>
      <w:proofErr w:type="spellStart"/>
      <w:r w:rsidR="00736055" w:rsidRPr="005550D1">
        <w:rPr>
          <w:rFonts w:eastAsia="Times New Roman" w:cs="Times New Roman"/>
          <w:i/>
          <w:iCs/>
          <w:szCs w:val="24"/>
          <w:lang w:val="id-ID"/>
        </w:rPr>
        <w:t>used</w:t>
      </w:r>
      <w:proofErr w:type="spellEnd"/>
      <w:r w:rsidR="00736055" w:rsidRPr="005550D1">
        <w:rPr>
          <w:rFonts w:eastAsia="Times New Roman" w:cs="Times New Roman"/>
          <w:i/>
          <w:iCs/>
          <w:szCs w:val="24"/>
          <w:lang w:val="id-ID"/>
        </w:rPr>
        <w:t xml:space="preserve"> </w:t>
      </w:r>
      <w:proofErr w:type="spellStart"/>
      <w:r w:rsidR="00736055" w:rsidRPr="005550D1">
        <w:rPr>
          <w:rFonts w:eastAsia="Times New Roman" w:cs="Times New Roman"/>
          <w:i/>
          <w:iCs/>
          <w:szCs w:val="24"/>
          <w:lang w:val="id-ID"/>
        </w:rPr>
        <w:t>was</w:t>
      </w:r>
      <w:proofErr w:type="spellEnd"/>
      <w:r w:rsidR="00736055" w:rsidRPr="005550D1">
        <w:rPr>
          <w:rFonts w:eastAsia="Times New Roman" w:cs="Times New Roman"/>
          <w:i/>
          <w:iCs/>
          <w:szCs w:val="24"/>
          <w:lang w:val="id-ID"/>
        </w:rPr>
        <w:t xml:space="preserve"> </w:t>
      </w:r>
      <w:proofErr w:type="spellStart"/>
      <w:r w:rsidR="00736055" w:rsidRPr="005550D1">
        <w:rPr>
          <w:rFonts w:eastAsia="Times New Roman" w:cs="Times New Roman"/>
          <w:i/>
          <w:iCs/>
          <w:szCs w:val="24"/>
          <w:lang w:val="id-ID"/>
        </w:rPr>
        <w:t>descriptive</w:t>
      </w:r>
      <w:proofErr w:type="spellEnd"/>
      <w:r w:rsidR="00736055" w:rsidRPr="005550D1">
        <w:rPr>
          <w:rFonts w:eastAsia="Times New Roman" w:cs="Times New Roman"/>
          <w:i/>
          <w:iCs/>
          <w:szCs w:val="24"/>
          <w:lang w:val="id-ID"/>
        </w:rPr>
        <w:t xml:space="preserve"> </w:t>
      </w:r>
      <w:proofErr w:type="spellStart"/>
      <w:r w:rsidR="00736055" w:rsidRPr="005550D1">
        <w:rPr>
          <w:rFonts w:eastAsia="Times New Roman" w:cs="Times New Roman"/>
          <w:i/>
          <w:iCs/>
          <w:szCs w:val="24"/>
          <w:lang w:val="id-ID"/>
        </w:rPr>
        <w:t>analysis</w:t>
      </w:r>
      <w:proofErr w:type="spellEnd"/>
      <w:r w:rsidR="00736055" w:rsidRPr="005550D1">
        <w:rPr>
          <w:rFonts w:eastAsia="Times New Roman" w:cs="Times New Roman"/>
          <w:i/>
          <w:iCs/>
          <w:szCs w:val="24"/>
          <w:lang w:val="id-ID"/>
        </w:rPr>
        <w:t>.</w:t>
      </w:r>
      <w:r w:rsidRPr="005550D1">
        <w:rPr>
          <w:rFonts w:cs="Times New Roman"/>
          <w:b/>
          <w:i/>
          <w:iCs/>
          <w:szCs w:val="24"/>
        </w:rPr>
        <w:t xml:space="preserve"> </w:t>
      </w:r>
      <w:r w:rsidR="00736055" w:rsidRPr="005550D1">
        <w:rPr>
          <w:rFonts w:cs="Times New Roman"/>
          <w:i/>
          <w:iCs/>
          <w:szCs w:val="24"/>
        </w:rPr>
        <w:t>The results of the research were shown that the students’ cognitive competence was improved from 46.67% on first cycle to 83.33% on secon</w:t>
      </w:r>
      <w:r w:rsidR="007F1151" w:rsidRPr="005550D1">
        <w:rPr>
          <w:rFonts w:cs="Times New Roman"/>
          <w:i/>
          <w:iCs/>
          <w:szCs w:val="24"/>
        </w:rPr>
        <w:t>d cycle</w:t>
      </w:r>
      <w:r w:rsidR="00736055" w:rsidRPr="005550D1">
        <w:rPr>
          <w:rFonts w:cs="Times New Roman"/>
          <w:i/>
          <w:iCs/>
          <w:szCs w:val="24"/>
        </w:rPr>
        <w:t>. The research shown that the total improvement on cognitive competences at the end o</w:t>
      </w:r>
      <w:r w:rsidR="007F1151" w:rsidRPr="005550D1">
        <w:rPr>
          <w:rFonts w:cs="Times New Roman"/>
          <w:i/>
          <w:iCs/>
          <w:szCs w:val="24"/>
        </w:rPr>
        <w:t>f the second cycle was 36.66%</w:t>
      </w:r>
      <w:r w:rsidR="00736055" w:rsidRPr="005550D1">
        <w:rPr>
          <w:rFonts w:cs="Times New Roman"/>
          <w:i/>
          <w:iCs/>
          <w:szCs w:val="24"/>
        </w:rPr>
        <w:t>. In brief, the research proved that Open-Ended and Guided Discovery methods were significantly improved the students’ competences in learning Physic.</w:t>
      </w:r>
    </w:p>
    <w:p w:rsidR="005550D1" w:rsidRPr="005550D1" w:rsidRDefault="005550D1" w:rsidP="005550D1">
      <w:pPr>
        <w:spacing w:line="240" w:lineRule="auto"/>
        <w:jc w:val="both"/>
        <w:rPr>
          <w:rFonts w:cs="Times New Roman"/>
          <w:i/>
          <w:iCs/>
          <w:szCs w:val="24"/>
        </w:rPr>
      </w:pPr>
      <w:r w:rsidRPr="005550D1">
        <w:rPr>
          <w:rFonts w:cs="Times New Roman"/>
          <w:b/>
          <w:bCs/>
          <w:i/>
          <w:iCs/>
          <w:szCs w:val="24"/>
        </w:rPr>
        <w:t>Keywords</w:t>
      </w:r>
      <w:r w:rsidRPr="005550D1">
        <w:rPr>
          <w:rFonts w:cs="Times New Roman"/>
          <w:i/>
          <w:iCs/>
          <w:szCs w:val="24"/>
        </w:rPr>
        <w:t xml:space="preserve">: </w:t>
      </w:r>
      <w:r w:rsidRPr="005550D1">
        <w:rPr>
          <w:rFonts w:cs="Times New Roman"/>
          <w:i/>
          <w:iCs/>
          <w:szCs w:val="24"/>
        </w:rPr>
        <w:t xml:space="preserve">Competence, Cognitive Physics Students, SMA Negeri 1 </w:t>
      </w:r>
      <w:proofErr w:type="spellStart"/>
      <w:r w:rsidRPr="005550D1">
        <w:rPr>
          <w:rFonts w:cs="Times New Roman"/>
          <w:i/>
          <w:iCs/>
          <w:szCs w:val="24"/>
        </w:rPr>
        <w:t>Ulakan</w:t>
      </w:r>
      <w:proofErr w:type="spellEnd"/>
      <w:r w:rsidRPr="005550D1">
        <w:rPr>
          <w:rFonts w:cs="Times New Roman"/>
          <w:i/>
          <w:iCs/>
          <w:szCs w:val="24"/>
        </w:rPr>
        <w:t xml:space="preserve"> </w:t>
      </w:r>
      <w:proofErr w:type="spellStart"/>
      <w:r w:rsidRPr="005550D1">
        <w:rPr>
          <w:rFonts w:cs="Times New Roman"/>
          <w:i/>
          <w:iCs/>
          <w:szCs w:val="24"/>
        </w:rPr>
        <w:t>Tapakis</w:t>
      </w:r>
      <w:proofErr w:type="spellEnd"/>
      <w:r w:rsidRPr="005550D1">
        <w:rPr>
          <w:rFonts w:cs="Times New Roman"/>
          <w:i/>
          <w:iCs/>
          <w:szCs w:val="24"/>
        </w:rPr>
        <w:t>.</w:t>
      </w:r>
    </w:p>
    <w:p w:rsidR="005550D1" w:rsidRDefault="005550D1" w:rsidP="005550D1">
      <w:pPr>
        <w:spacing w:line="240" w:lineRule="auto"/>
        <w:jc w:val="both"/>
        <w:rPr>
          <w:rFonts w:cs="Times New Roman"/>
          <w:szCs w:val="24"/>
        </w:rPr>
      </w:pPr>
    </w:p>
    <w:p w:rsidR="005550D1" w:rsidRPr="005550D1" w:rsidRDefault="005550D1" w:rsidP="005550D1">
      <w:pPr>
        <w:spacing w:line="240" w:lineRule="auto"/>
        <w:jc w:val="both"/>
        <w:rPr>
          <w:rFonts w:cs="Times New Roman"/>
          <w:szCs w:val="24"/>
        </w:rPr>
      </w:pPr>
      <w:proofErr w:type="spellStart"/>
      <w:r w:rsidRPr="005550D1">
        <w:rPr>
          <w:rFonts w:cs="Times New Roman"/>
          <w:b/>
          <w:bCs/>
          <w:szCs w:val="24"/>
        </w:rPr>
        <w:t>Abstrak</w:t>
      </w:r>
      <w:proofErr w:type="spellEnd"/>
      <w:r w:rsidRPr="005550D1">
        <w:rPr>
          <w:rFonts w:cs="Times New Roman"/>
          <w:b/>
          <w:bCs/>
          <w:szCs w:val="24"/>
        </w:rPr>
        <w:t xml:space="preserve">: </w:t>
      </w:r>
      <w:proofErr w:type="spellStart"/>
      <w:r w:rsidRPr="005550D1">
        <w:rPr>
          <w:rFonts w:cs="Times New Roman"/>
          <w:szCs w:val="24"/>
        </w:rPr>
        <w:t>Masalah</w:t>
      </w:r>
      <w:proofErr w:type="spellEnd"/>
      <w:r w:rsidRPr="005550D1">
        <w:rPr>
          <w:rFonts w:cs="Times New Roman"/>
          <w:szCs w:val="24"/>
        </w:rPr>
        <w:t xml:space="preserve"> </w:t>
      </w:r>
      <w:proofErr w:type="spellStart"/>
      <w:r w:rsidRPr="005550D1">
        <w:rPr>
          <w:rFonts w:cs="Times New Roman"/>
          <w:szCs w:val="24"/>
        </w:rPr>
        <w:t>dalam</w:t>
      </w:r>
      <w:proofErr w:type="spellEnd"/>
      <w:r w:rsidRPr="005550D1">
        <w:rPr>
          <w:rFonts w:cs="Times New Roman"/>
          <w:szCs w:val="24"/>
        </w:rPr>
        <w:t xml:space="preserve"> </w:t>
      </w:r>
      <w:proofErr w:type="spellStart"/>
      <w:r w:rsidRPr="005550D1">
        <w:rPr>
          <w:rFonts w:cs="Times New Roman"/>
          <w:szCs w:val="24"/>
        </w:rPr>
        <w:t>penelitian</w:t>
      </w:r>
      <w:proofErr w:type="spellEnd"/>
      <w:r w:rsidRPr="005550D1">
        <w:rPr>
          <w:rFonts w:cs="Times New Roman"/>
          <w:szCs w:val="24"/>
        </w:rPr>
        <w:t xml:space="preserve"> </w:t>
      </w:r>
      <w:proofErr w:type="spellStart"/>
      <w:r w:rsidRPr="005550D1">
        <w:rPr>
          <w:rFonts w:cs="Times New Roman"/>
          <w:szCs w:val="24"/>
        </w:rPr>
        <w:t>ini</w:t>
      </w:r>
      <w:proofErr w:type="spellEnd"/>
      <w:r w:rsidRPr="005550D1">
        <w:rPr>
          <w:rFonts w:cs="Times New Roman"/>
          <w:szCs w:val="24"/>
        </w:rPr>
        <w:t xml:space="preserve"> </w:t>
      </w:r>
      <w:proofErr w:type="spellStart"/>
      <w:r w:rsidRPr="005550D1">
        <w:rPr>
          <w:rFonts w:cs="Times New Roman"/>
          <w:szCs w:val="24"/>
        </w:rPr>
        <w:t>adalah</w:t>
      </w:r>
      <w:proofErr w:type="spellEnd"/>
      <w:r w:rsidRPr="005550D1">
        <w:rPr>
          <w:rFonts w:cs="Times New Roman"/>
          <w:szCs w:val="24"/>
        </w:rPr>
        <w:t xml:space="preserve"> </w:t>
      </w:r>
      <w:proofErr w:type="spellStart"/>
      <w:r w:rsidRPr="005550D1">
        <w:rPr>
          <w:rFonts w:cs="Times New Roman"/>
          <w:szCs w:val="24"/>
        </w:rPr>
        <w:t>kompetensi</w:t>
      </w:r>
      <w:proofErr w:type="spellEnd"/>
      <w:r w:rsidRPr="005550D1">
        <w:rPr>
          <w:rFonts w:cs="Times New Roman"/>
          <w:szCs w:val="24"/>
        </w:rPr>
        <w:t xml:space="preserve"> </w:t>
      </w:r>
      <w:proofErr w:type="spellStart"/>
      <w:r w:rsidRPr="005550D1">
        <w:rPr>
          <w:rFonts w:cs="Times New Roman"/>
          <w:szCs w:val="24"/>
        </w:rPr>
        <w:t>kognitif</w:t>
      </w:r>
      <w:proofErr w:type="spellEnd"/>
      <w:r w:rsidRPr="005550D1">
        <w:rPr>
          <w:rFonts w:cs="Times New Roman"/>
          <w:szCs w:val="24"/>
        </w:rPr>
        <w:t xml:space="preserve"> </w:t>
      </w:r>
      <w:proofErr w:type="spellStart"/>
      <w:r w:rsidRPr="005550D1">
        <w:rPr>
          <w:rFonts w:cs="Times New Roman"/>
          <w:szCs w:val="24"/>
        </w:rPr>
        <w:t>siswa</w:t>
      </w:r>
      <w:proofErr w:type="spellEnd"/>
      <w:r w:rsidRPr="005550D1">
        <w:rPr>
          <w:rFonts w:cs="Times New Roman"/>
          <w:szCs w:val="24"/>
        </w:rPr>
        <w:t xml:space="preserve"> yang </w:t>
      </w:r>
      <w:proofErr w:type="spellStart"/>
      <w:r w:rsidRPr="005550D1">
        <w:rPr>
          <w:rFonts w:cs="Times New Roman"/>
          <w:szCs w:val="24"/>
        </w:rPr>
        <w:t>rendah</w:t>
      </w:r>
      <w:proofErr w:type="spellEnd"/>
      <w:r w:rsidRPr="005550D1">
        <w:rPr>
          <w:rFonts w:cs="Times New Roman"/>
          <w:szCs w:val="24"/>
        </w:rPr>
        <w:t xml:space="preserve">; </w:t>
      </w:r>
      <w:proofErr w:type="spellStart"/>
      <w:r w:rsidRPr="005550D1">
        <w:rPr>
          <w:rFonts w:cs="Times New Roman"/>
          <w:szCs w:val="24"/>
        </w:rPr>
        <w:t>Kurangnya</w:t>
      </w:r>
      <w:proofErr w:type="spellEnd"/>
      <w:r w:rsidRPr="005550D1">
        <w:rPr>
          <w:rFonts w:cs="Times New Roman"/>
          <w:szCs w:val="24"/>
        </w:rPr>
        <w:t xml:space="preserve"> </w:t>
      </w:r>
      <w:proofErr w:type="spellStart"/>
      <w:r w:rsidRPr="005550D1">
        <w:rPr>
          <w:rFonts w:cs="Times New Roman"/>
          <w:szCs w:val="24"/>
        </w:rPr>
        <w:t>partisipasi</w:t>
      </w:r>
      <w:proofErr w:type="spellEnd"/>
      <w:r w:rsidRPr="005550D1">
        <w:rPr>
          <w:rFonts w:cs="Times New Roman"/>
          <w:szCs w:val="24"/>
        </w:rPr>
        <w:t xml:space="preserve"> </w:t>
      </w:r>
      <w:proofErr w:type="spellStart"/>
      <w:r w:rsidRPr="005550D1">
        <w:rPr>
          <w:rFonts w:cs="Times New Roman"/>
          <w:szCs w:val="24"/>
        </w:rPr>
        <w:t>siswa</w:t>
      </w:r>
      <w:proofErr w:type="spellEnd"/>
      <w:r w:rsidRPr="005550D1">
        <w:rPr>
          <w:rFonts w:cs="Times New Roman"/>
          <w:szCs w:val="24"/>
        </w:rPr>
        <w:t xml:space="preserve">, dan </w:t>
      </w:r>
      <w:proofErr w:type="spellStart"/>
      <w:r w:rsidRPr="005550D1">
        <w:rPr>
          <w:rFonts w:cs="Times New Roman"/>
          <w:szCs w:val="24"/>
        </w:rPr>
        <w:t>rendahnya</w:t>
      </w:r>
      <w:proofErr w:type="spellEnd"/>
      <w:r w:rsidRPr="005550D1">
        <w:rPr>
          <w:rFonts w:cs="Times New Roman"/>
          <w:szCs w:val="24"/>
        </w:rPr>
        <w:t xml:space="preserve"> </w:t>
      </w:r>
      <w:proofErr w:type="spellStart"/>
      <w:r w:rsidRPr="005550D1">
        <w:rPr>
          <w:rFonts w:cs="Times New Roman"/>
          <w:szCs w:val="24"/>
        </w:rPr>
        <w:t>kemampuan</w:t>
      </w:r>
      <w:proofErr w:type="spellEnd"/>
      <w:r w:rsidRPr="005550D1">
        <w:rPr>
          <w:rFonts w:cs="Times New Roman"/>
          <w:szCs w:val="24"/>
        </w:rPr>
        <w:t xml:space="preserve"> </w:t>
      </w:r>
      <w:proofErr w:type="spellStart"/>
      <w:r w:rsidRPr="005550D1">
        <w:rPr>
          <w:rFonts w:cs="Times New Roman"/>
          <w:szCs w:val="24"/>
        </w:rPr>
        <w:t>siswa</w:t>
      </w:r>
      <w:proofErr w:type="spellEnd"/>
      <w:r w:rsidRPr="005550D1">
        <w:rPr>
          <w:rFonts w:cs="Times New Roman"/>
          <w:szCs w:val="24"/>
        </w:rPr>
        <w:t xml:space="preserve"> </w:t>
      </w:r>
      <w:proofErr w:type="spellStart"/>
      <w:r w:rsidRPr="005550D1">
        <w:rPr>
          <w:rFonts w:cs="Times New Roman"/>
          <w:szCs w:val="24"/>
        </w:rPr>
        <w:t>dalam</w:t>
      </w:r>
      <w:proofErr w:type="spellEnd"/>
      <w:r w:rsidRPr="005550D1">
        <w:rPr>
          <w:rFonts w:cs="Times New Roman"/>
          <w:szCs w:val="24"/>
        </w:rPr>
        <w:t xml:space="preserve"> </w:t>
      </w:r>
      <w:proofErr w:type="spellStart"/>
      <w:r w:rsidRPr="005550D1">
        <w:rPr>
          <w:rFonts w:cs="Times New Roman"/>
          <w:szCs w:val="24"/>
        </w:rPr>
        <w:t>mengekspresikan</w:t>
      </w:r>
      <w:proofErr w:type="spellEnd"/>
      <w:r w:rsidRPr="005550D1">
        <w:rPr>
          <w:rFonts w:cs="Times New Roman"/>
          <w:szCs w:val="24"/>
        </w:rPr>
        <w:t xml:space="preserve"> ide-ide </w:t>
      </w:r>
      <w:proofErr w:type="spellStart"/>
      <w:r w:rsidRPr="005550D1">
        <w:rPr>
          <w:rFonts w:cs="Times New Roman"/>
          <w:szCs w:val="24"/>
        </w:rPr>
        <w:t>mereka</w:t>
      </w:r>
      <w:proofErr w:type="spellEnd"/>
      <w:r w:rsidRPr="005550D1">
        <w:rPr>
          <w:rFonts w:cs="Times New Roman"/>
          <w:szCs w:val="24"/>
        </w:rPr>
        <w:t xml:space="preserve">, dan juga </w:t>
      </w:r>
      <w:proofErr w:type="spellStart"/>
      <w:r w:rsidRPr="005550D1">
        <w:rPr>
          <w:rFonts w:cs="Times New Roman"/>
          <w:szCs w:val="24"/>
        </w:rPr>
        <w:t>keengganan</w:t>
      </w:r>
      <w:proofErr w:type="spellEnd"/>
      <w:r w:rsidRPr="005550D1">
        <w:rPr>
          <w:rFonts w:cs="Times New Roman"/>
          <w:szCs w:val="24"/>
        </w:rPr>
        <w:t xml:space="preserve"> </w:t>
      </w:r>
      <w:proofErr w:type="spellStart"/>
      <w:r w:rsidRPr="005550D1">
        <w:rPr>
          <w:rFonts w:cs="Times New Roman"/>
          <w:szCs w:val="24"/>
        </w:rPr>
        <w:t>siswa</w:t>
      </w:r>
      <w:proofErr w:type="spellEnd"/>
      <w:r w:rsidRPr="005550D1">
        <w:rPr>
          <w:rFonts w:cs="Times New Roman"/>
          <w:szCs w:val="24"/>
        </w:rPr>
        <w:t xml:space="preserve"> </w:t>
      </w:r>
      <w:proofErr w:type="spellStart"/>
      <w:r w:rsidRPr="005550D1">
        <w:rPr>
          <w:rFonts w:cs="Times New Roman"/>
          <w:szCs w:val="24"/>
        </w:rPr>
        <w:t>untuk</w:t>
      </w:r>
      <w:proofErr w:type="spellEnd"/>
      <w:r w:rsidRPr="005550D1">
        <w:rPr>
          <w:rFonts w:cs="Times New Roman"/>
          <w:szCs w:val="24"/>
        </w:rPr>
        <w:t xml:space="preserve"> </w:t>
      </w:r>
      <w:proofErr w:type="spellStart"/>
      <w:r w:rsidRPr="005550D1">
        <w:rPr>
          <w:rFonts w:cs="Times New Roman"/>
          <w:szCs w:val="24"/>
        </w:rPr>
        <w:t>mengambil</w:t>
      </w:r>
      <w:proofErr w:type="spellEnd"/>
      <w:r w:rsidRPr="005550D1">
        <w:rPr>
          <w:rFonts w:cs="Times New Roman"/>
          <w:szCs w:val="24"/>
        </w:rPr>
        <w:t xml:space="preserve"> </w:t>
      </w:r>
      <w:proofErr w:type="spellStart"/>
      <w:r w:rsidRPr="005550D1">
        <w:rPr>
          <w:rFonts w:cs="Times New Roman"/>
          <w:szCs w:val="24"/>
        </w:rPr>
        <w:t>bagian</w:t>
      </w:r>
      <w:proofErr w:type="spellEnd"/>
      <w:r w:rsidRPr="005550D1">
        <w:rPr>
          <w:rFonts w:cs="Times New Roman"/>
          <w:szCs w:val="24"/>
        </w:rPr>
        <w:t xml:space="preserve"> </w:t>
      </w:r>
      <w:proofErr w:type="spellStart"/>
      <w:r w:rsidRPr="005550D1">
        <w:rPr>
          <w:rFonts w:cs="Times New Roman"/>
          <w:szCs w:val="24"/>
        </w:rPr>
        <w:t>dalam</w:t>
      </w:r>
      <w:proofErr w:type="spellEnd"/>
      <w:r w:rsidRPr="005550D1">
        <w:rPr>
          <w:rFonts w:cs="Times New Roman"/>
          <w:szCs w:val="24"/>
        </w:rPr>
        <w:t xml:space="preserve"> </w:t>
      </w:r>
      <w:proofErr w:type="spellStart"/>
      <w:r w:rsidRPr="005550D1">
        <w:rPr>
          <w:rFonts w:cs="Times New Roman"/>
          <w:szCs w:val="24"/>
        </w:rPr>
        <w:t>kegiatan</w:t>
      </w:r>
      <w:proofErr w:type="spellEnd"/>
      <w:r w:rsidRPr="005550D1">
        <w:rPr>
          <w:rFonts w:cs="Times New Roman"/>
          <w:szCs w:val="24"/>
        </w:rPr>
        <w:t xml:space="preserve"> </w:t>
      </w:r>
      <w:proofErr w:type="spellStart"/>
      <w:r w:rsidRPr="005550D1">
        <w:rPr>
          <w:rFonts w:cs="Times New Roman"/>
          <w:szCs w:val="24"/>
        </w:rPr>
        <w:t>laboratorium</w:t>
      </w:r>
      <w:proofErr w:type="spellEnd"/>
      <w:r w:rsidRPr="005550D1">
        <w:rPr>
          <w:rFonts w:cs="Times New Roman"/>
          <w:szCs w:val="24"/>
        </w:rPr>
        <w:t xml:space="preserve"> </w:t>
      </w:r>
      <w:proofErr w:type="spellStart"/>
      <w:r w:rsidRPr="005550D1">
        <w:rPr>
          <w:rFonts w:cs="Times New Roman"/>
          <w:szCs w:val="24"/>
        </w:rPr>
        <w:t>praktis</w:t>
      </w:r>
      <w:proofErr w:type="spellEnd"/>
      <w:r w:rsidRPr="005550D1">
        <w:rPr>
          <w:rFonts w:cs="Times New Roman"/>
          <w:szCs w:val="24"/>
        </w:rPr>
        <w:t xml:space="preserve">. </w:t>
      </w:r>
      <w:proofErr w:type="spellStart"/>
      <w:r w:rsidRPr="005550D1">
        <w:rPr>
          <w:rFonts w:cs="Times New Roman"/>
          <w:szCs w:val="24"/>
        </w:rPr>
        <w:t>Dengan</w:t>
      </w:r>
      <w:proofErr w:type="spellEnd"/>
      <w:r w:rsidRPr="005550D1">
        <w:rPr>
          <w:rFonts w:cs="Times New Roman"/>
          <w:szCs w:val="24"/>
        </w:rPr>
        <w:t xml:space="preserve"> </w:t>
      </w:r>
      <w:proofErr w:type="spellStart"/>
      <w:r w:rsidRPr="005550D1">
        <w:rPr>
          <w:rFonts w:cs="Times New Roman"/>
          <w:szCs w:val="24"/>
        </w:rPr>
        <w:t>demikian</w:t>
      </w:r>
      <w:proofErr w:type="spellEnd"/>
      <w:r w:rsidRPr="005550D1">
        <w:rPr>
          <w:rFonts w:cs="Times New Roman"/>
          <w:szCs w:val="24"/>
        </w:rPr>
        <w:t xml:space="preserve">, </w:t>
      </w:r>
      <w:proofErr w:type="spellStart"/>
      <w:r w:rsidRPr="005550D1">
        <w:rPr>
          <w:rFonts w:cs="Times New Roman"/>
          <w:szCs w:val="24"/>
        </w:rPr>
        <w:t>kegiatan</w:t>
      </w:r>
      <w:proofErr w:type="spellEnd"/>
      <w:r w:rsidRPr="005550D1">
        <w:rPr>
          <w:rFonts w:cs="Times New Roman"/>
          <w:szCs w:val="24"/>
        </w:rPr>
        <w:t xml:space="preserve"> </w:t>
      </w:r>
      <w:proofErr w:type="spellStart"/>
      <w:r w:rsidRPr="005550D1">
        <w:rPr>
          <w:rFonts w:cs="Times New Roman"/>
          <w:szCs w:val="24"/>
        </w:rPr>
        <w:t>bersandar</w:t>
      </w:r>
      <w:proofErr w:type="spellEnd"/>
      <w:r w:rsidRPr="005550D1">
        <w:rPr>
          <w:rFonts w:cs="Times New Roman"/>
          <w:szCs w:val="24"/>
        </w:rPr>
        <w:t xml:space="preserve"> </w:t>
      </w:r>
      <w:proofErr w:type="spellStart"/>
      <w:r w:rsidRPr="005550D1">
        <w:rPr>
          <w:rFonts w:cs="Times New Roman"/>
          <w:szCs w:val="24"/>
        </w:rPr>
        <w:t>hanya</w:t>
      </w:r>
      <w:proofErr w:type="spellEnd"/>
      <w:r w:rsidRPr="005550D1">
        <w:rPr>
          <w:rFonts w:cs="Times New Roman"/>
          <w:szCs w:val="24"/>
        </w:rPr>
        <w:t xml:space="preserve"> </w:t>
      </w:r>
      <w:proofErr w:type="spellStart"/>
      <w:r w:rsidRPr="005550D1">
        <w:rPr>
          <w:rFonts w:cs="Times New Roman"/>
          <w:szCs w:val="24"/>
        </w:rPr>
        <w:t>berfokus</w:t>
      </w:r>
      <w:proofErr w:type="spellEnd"/>
      <w:r w:rsidRPr="005550D1">
        <w:rPr>
          <w:rFonts w:cs="Times New Roman"/>
          <w:szCs w:val="24"/>
        </w:rPr>
        <w:t xml:space="preserve"> pada guru yang </w:t>
      </w:r>
      <w:proofErr w:type="spellStart"/>
      <w:r w:rsidRPr="005550D1">
        <w:rPr>
          <w:rFonts w:cs="Times New Roman"/>
          <w:szCs w:val="24"/>
        </w:rPr>
        <w:t>berpusat</w:t>
      </w:r>
      <w:proofErr w:type="spellEnd"/>
      <w:r w:rsidRPr="005550D1">
        <w:rPr>
          <w:rFonts w:cs="Times New Roman"/>
          <w:szCs w:val="24"/>
        </w:rPr>
        <w:t xml:space="preserve"> dan </w:t>
      </w:r>
      <w:proofErr w:type="spellStart"/>
      <w:r w:rsidRPr="005550D1">
        <w:rPr>
          <w:rFonts w:cs="Times New Roman"/>
          <w:szCs w:val="24"/>
        </w:rPr>
        <w:t>tidak</w:t>
      </w:r>
      <w:proofErr w:type="spellEnd"/>
      <w:r w:rsidRPr="005550D1">
        <w:rPr>
          <w:rFonts w:cs="Times New Roman"/>
          <w:szCs w:val="24"/>
        </w:rPr>
        <w:t xml:space="preserve"> </w:t>
      </w:r>
      <w:proofErr w:type="spellStart"/>
      <w:r w:rsidRPr="005550D1">
        <w:rPr>
          <w:rFonts w:cs="Times New Roman"/>
          <w:szCs w:val="24"/>
        </w:rPr>
        <w:t>memberikan</w:t>
      </w:r>
      <w:proofErr w:type="spellEnd"/>
      <w:r w:rsidRPr="005550D1">
        <w:rPr>
          <w:rFonts w:cs="Times New Roman"/>
          <w:szCs w:val="24"/>
        </w:rPr>
        <w:t xml:space="preserve"> </w:t>
      </w:r>
      <w:proofErr w:type="spellStart"/>
      <w:r w:rsidRPr="005550D1">
        <w:rPr>
          <w:rFonts w:cs="Times New Roman"/>
          <w:szCs w:val="24"/>
        </w:rPr>
        <w:t>respon</w:t>
      </w:r>
      <w:proofErr w:type="spellEnd"/>
      <w:r w:rsidRPr="005550D1">
        <w:rPr>
          <w:rFonts w:cs="Times New Roman"/>
          <w:szCs w:val="24"/>
        </w:rPr>
        <w:t xml:space="preserve"> yang </w:t>
      </w:r>
      <w:proofErr w:type="spellStart"/>
      <w:r w:rsidRPr="005550D1">
        <w:rPr>
          <w:rFonts w:cs="Times New Roman"/>
          <w:szCs w:val="24"/>
        </w:rPr>
        <w:t>cukup</w:t>
      </w:r>
      <w:proofErr w:type="spellEnd"/>
      <w:r w:rsidRPr="005550D1">
        <w:rPr>
          <w:rFonts w:cs="Times New Roman"/>
          <w:szCs w:val="24"/>
        </w:rPr>
        <w:t xml:space="preserve"> oleh </w:t>
      </w:r>
      <w:proofErr w:type="spellStart"/>
      <w:r w:rsidRPr="005550D1">
        <w:rPr>
          <w:rFonts w:cs="Times New Roman"/>
          <w:szCs w:val="24"/>
        </w:rPr>
        <w:t>siswa</w:t>
      </w:r>
      <w:proofErr w:type="spellEnd"/>
      <w:r w:rsidRPr="005550D1">
        <w:rPr>
          <w:rFonts w:cs="Times New Roman"/>
          <w:szCs w:val="24"/>
        </w:rPr>
        <w:t xml:space="preserve">. </w:t>
      </w:r>
      <w:proofErr w:type="spellStart"/>
      <w:r w:rsidRPr="005550D1">
        <w:rPr>
          <w:rFonts w:cs="Times New Roman"/>
          <w:szCs w:val="24"/>
        </w:rPr>
        <w:t>Akibatnya</w:t>
      </w:r>
      <w:proofErr w:type="spellEnd"/>
      <w:r w:rsidRPr="005550D1">
        <w:rPr>
          <w:rFonts w:cs="Times New Roman"/>
          <w:szCs w:val="24"/>
        </w:rPr>
        <w:t xml:space="preserve">, </w:t>
      </w:r>
      <w:proofErr w:type="spellStart"/>
      <w:r w:rsidRPr="005550D1">
        <w:rPr>
          <w:rFonts w:cs="Times New Roman"/>
          <w:szCs w:val="24"/>
        </w:rPr>
        <w:t>siswa</w:t>
      </w:r>
      <w:proofErr w:type="spellEnd"/>
      <w:r w:rsidRPr="005550D1">
        <w:rPr>
          <w:rFonts w:cs="Times New Roman"/>
          <w:szCs w:val="24"/>
        </w:rPr>
        <w:t xml:space="preserve"> </w:t>
      </w:r>
      <w:proofErr w:type="spellStart"/>
      <w:r w:rsidRPr="005550D1">
        <w:rPr>
          <w:rFonts w:cs="Times New Roman"/>
          <w:szCs w:val="24"/>
        </w:rPr>
        <w:t>menjadi</w:t>
      </w:r>
      <w:proofErr w:type="spellEnd"/>
      <w:r w:rsidRPr="005550D1">
        <w:rPr>
          <w:rFonts w:cs="Times New Roman"/>
          <w:szCs w:val="24"/>
        </w:rPr>
        <w:t xml:space="preserve"> </w:t>
      </w:r>
      <w:proofErr w:type="spellStart"/>
      <w:r w:rsidRPr="005550D1">
        <w:rPr>
          <w:rFonts w:cs="Times New Roman"/>
          <w:szCs w:val="24"/>
        </w:rPr>
        <w:t>pembelajar</w:t>
      </w:r>
      <w:proofErr w:type="spellEnd"/>
      <w:r w:rsidRPr="005550D1">
        <w:rPr>
          <w:rFonts w:cs="Times New Roman"/>
          <w:szCs w:val="24"/>
        </w:rPr>
        <w:t xml:space="preserve"> </w:t>
      </w:r>
      <w:proofErr w:type="spellStart"/>
      <w:r w:rsidRPr="005550D1">
        <w:rPr>
          <w:rFonts w:cs="Times New Roman"/>
          <w:szCs w:val="24"/>
        </w:rPr>
        <w:t>pasif</w:t>
      </w:r>
      <w:proofErr w:type="spellEnd"/>
      <w:r w:rsidRPr="005550D1">
        <w:rPr>
          <w:rFonts w:cs="Times New Roman"/>
          <w:szCs w:val="24"/>
        </w:rPr>
        <w:t xml:space="preserve">. </w:t>
      </w:r>
      <w:proofErr w:type="spellStart"/>
      <w:r w:rsidRPr="005550D1">
        <w:rPr>
          <w:rFonts w:cs="Times New Roman"/>
          <w:szCs w:val="24"/>
        </w:rPr>
        <w:t>Untuk</w:t>
      </w:r>
      <w:proofErr w:type="spellEnd"/>
      <w:r w:rsidRPr="005550D1">
        <w:rPr>
          <w:rFonts w:cs="Times New Roman"/>
          <w:szCs w:val="24"/>
        </w:rPr>
        <w:t xml:space="preserve"> </w:t>
      </w:r>
      <w:proofErr w:type="spellStart"/>
      <w:r w:rsidRPr="005550D1">
        <w:rPr>
          <w:rFonts w:cs="Times New Roman"/>
          <w:szCs w:val="24"/>
        </w:rPr>
        <w:t>mengatasi</w:t>
      </w:r>
      <w:proofErr w:type="spellEnd"/>
      <w:r w:rsidRPr="005550D1">
        <w:rPr>
          <w:rFonts w:cs="Times New Roman"/>
          <w:szCs w:val="24"/>
        </w:rPr>
        <w:t xml:space="preserve"> </w:t>
      </w:r>
      <w:proofErr w:type="spellStart"/>
      <w:r w:rsidRPr="005550D1">
        <w:rPr>
          <w:rFonts w:cs="Times New Roman"/>
          <w:szCs w:val="24"/>
        </w:rPr>
        <w:t>masalah</w:t>
      </w:r>
      <w:proofErr w:type="spellEnd"/>
      <w:r w:rsidRPr="005550D1">
        <w:rPr>
          <w:rFonts w:cs="Times New Roman"/>
          <w:szCs w:val="24"/>
        </w:rPr>
        <w:t xml:space="preserve"> </w:t>
      </w:r>
      <w:proofErr w:type="spellStart"/>
      <w:r w:rsidRPr="005550D1">
        <w:rPr>
          <w:rFonts w:cs="Times New Roman"/>
          <w:szCs w:val="24"/>
        </w:rPr>
        <w:t>tersebut</w:t>
      </w:r>
      <w:proofErr w:type="spellEnd"/>
      <w:r w:rsidRPr="005550D1">
        <w:rPr>
          <w:rFonts w:cs="Times New Roman"/>
          <w:szCs w:val="24"/>
        </w:rPr>
        <w:t xml:space="preserve">, </w:t>
      </w:r>
      <w:proofErr w:type="spellStart"/>
      <w:r w:rsidRPr="005550D1">
        <w:rPr>
          <w:rFonts w:cs="Times New Roman"/>
          <w:szCs w:val="24"/>
        </w:rPr>
        <w:t>peneliti</w:t>
      </w:r>
      <w:proofErr w:type="spellEnd"/>
      <w:r w:rsidRPr="005550D1">
        <w:rPr>
          <w:rFonts w:cs="Times New Roman"/>
          <w:szCs w:val="24"/>
        </w:rPr>
        <w:t xml:space="preserve"> </w:t>
      </w:r>
      <w:proofErr w:type="spellStart"/>
      <w:r w:rsidRPr="005550D1">
        <w:rPr>
          <w:rFonts w:cs="Times New Roman"/>
          <w:szCs w:val="24"/>
        </w:rPr>
        <w:t>tertarik</w:t>
      </w:r>
      <w:proofErr w:type="spellEnd"/>
      <w:r w:rsidRPr="005550D1">
        <w:rPr>
          <w:rFonts w:cs="Times New Roman"/>
          <w:szCs w:val="24"/>
        </w:rPr>
        <w:t xml:space="preserve"> </w:t>
      </w:r>
      <w:proofErr w:type="spellStart"/>
      <w:r w:rsidRPr="005550D1">
        <w:rPr>
          <w:rFonts w:cs="Times New Roman"/>
          <w:szCs w:val="24"/>
        </w:rPr>
        <w:t>untuk</w:t>
      </w:r>
      <w:proofErr w:type="spellEnd"/>
      <w:r w:rsidRPr="005550D1">
        <w:rPr>
          <w:rFonts w:cs="Times New Roman"/>
          <w:szCs w:val="24"/>
        </w:rPr>
        <w:t xml:space="preserve"> </w:t>
      </w:r>
      <w:proofErr w:type="spellStart"/>
      <w:r w:rsidRPr="005550D1">
        <w:rPr>
          <w:rFonts w:cs="Times New Roman"/>
          <w:szCs w:val="24"/>
        </w:rPr>
        <w:t>melakukan</w:t>
      </w:r>
      <w:proofErr w:type="spellEnd"/>
      <w:r w:rsidRPr="005550D1">
        <w:rPr>
          <w:rFonts w:cs="Times New Roman"/>
          <w:szCs w:val="24"/>
        </w:rPr>
        <w:t xml:space="preserve"> </w:t>
      </w:r>
      <w:proofErr w:type="spellStart"/>
      <w:r w:rsidRPr="005550D1">
        <w:rPr>
          <w:rFonts w:cs="Times New Roman"/>
          <w:szCs w:val="24"/>
        </w:rPr>
        <w:t>penelitian</w:t>
      </w:r>
      <w:proofErr w:type="spellEnd"/>
      <w:r w:rsidRPr="005550D1">
        <w:rPr>
          <w:rFonts w:cs="Times New Roman"/>
          <w:szCs w:val="24"/>
        </w:rPr>
        <w:t xml:space="preserve"> </w:t>
      </w:r>
      <w:proofErr w:type="spellStart"/>
      <w:r w:rsidRPr="005550D1">
        <w:rPr>
          <w:rFonts w:cs="Times New Roman"/>
          <w:szCs w:val="24"/>
        </w:rPr>
        <w:t>dengan</w:t>
      </w:r>
      <w:proofErr w:type="spellEnd"/>
      <w:r w:rsidRPr="005550D1">
        <w:rPr>
          <w:rFonts w:cs="Times New Roman"/>
          <w:szCs w:val="24"/>
        </w:rPr>
        <w:t xml:space="preserve"> </w:t>
      </w:r>
      <w:proofErr w:type="spellStart"/>
      <w:r w:rsidRPr="005550D1">
        <w:rPr>
          <w:rFonts w:cs="Times New Roman"/>
          <w:szCs w:val="24"/>
        </w:rPr>
        <w:t>menggunakan</w:t>
      </w:r>
      <w:proofErr w:type="spellEnd"/>
      <w:r w:rsidRPr="005550D1">
        <w:rPr>
          <w:rFonts w:cs="Times New Roman"/>
          <w:szCs w:val="24"/>
        </w:rPr>
        <w:t xml:space="preserve"> </w:t>
      </w:r>
      <w:proofErr w:type="spellStart"/>
      <w:r w:rsidRPr="005550D1">
        <w:rPr>
          <w:rFonts w:cs="Times New Roman"/>
          <w:szCs w:val="24"/>
        </w:rPr>
        <w:t>Metode</w:t>
      </w:r>
      <w:proofErr w:type="spellEnd"/>
      <w:r w:rsidRPr="005550D1">
        <w:rPr>
          <w:rFonts w:cs="Times New Roman"/>
          <w:szCs w:val="24"/>
        </w:rPr>
        <w:t xml:space="preserve"> Open-ended dan Guided Discovery pada </w:t>
      </w:r>
      <w:proofErr w:type="spellStart"/>
      <w:r w:rsidRPr="005550D1">
        <w:rPr>
          <w:rFonts w:cs="Times New Roman"/>
          <w:szCs w:val="24"/>
        </w:rPr>
        <w:t>mata</w:t>
      </w:r>
      <w:proofErr w:type="spellEnd"/>
      <w:r w:rsidRPr="005550D1">
        <w:rPr>
          <w:rFonts w:cs="Times New Roman"/>
          <w:szCs w:val="24"/>
        </w:rPr>
        <w:t xml:space="preserve"> </w:t>
      </w:r>
      <w:proofErr w:type="spellStart"/>
      <w:r w:rsidRPr="005550D1">
        <w:rPr>
          <w:rFonts w:cs="Times New Roman"/>
          <w:szCs w:val="24"/>
        </w:rPr>
        <w:t>pelajaran</w:t>
      </w:r>
      <w:proofErr w:type="spellEnd"/>
      <w:r w:rsidRPr="005550D1">
        <w:rPr>
          <w:rFonts w:cs="Times New Roman"/>
          <w:szCs w:val="24"/>
        </w:rPr>
        <w:t xml:space="preserve"> </w:t>
      </w:r>
      <w:proofErr w:type="spellStart"/>
      <w:r w:rsidRPr="005550D1">
        <w:rPr>
          <w:rFonts w:cs="Times New Roman"/>
          <w:szCs w:val="24"/>
        </w:rPr>
        <w:t>Fisika</w:t>
      </w:r>
      <w:proofErr w:type="spellEnd"/>
      <w:r w:rsidRPr="005550D1">
        <w:rPr>
          <w:rFonts w:cs="Times New Roman"/>
          <w:szCs w:val="24"/>
        </w:rPr>
        <w:t xml:space="preserve"> di </w:t>
      </w:r>
      <w:proofErr w:type="spellStart"/>
      <w:r w:rsidRPr="005550D1">
        <w:rPr>
          <w:rFonts w:cs="Times New Roman"/>
          <w:szCs w:val="24"/>
        </w:rPr>
        <w:t>kelas</w:t>
      </w:r>
      <w:proofErr w:type="spellEnd"/>
      <w:r w:rsidRPr="005550D1">
        <w:rPr>
          <w:rFonts w:cs="Times New Roman"/>
          <w:szCs w:val="24"/>
        </w:rPr>
        <w:t xml:space="preserve"> X SMA Negeri 1 </w:t>
      </w:r>
      <w:proofErr w:type="spellStart"/>
      <w:r w:rsidRPr="005550D1">
        <w:rPr>
          <w:rFonts w:cs="Times New Roman"/>
          <w:szCs w:val="24"/>
        </w:rPr>
        <w:t>Ulakan</w:t>
      </w:r>
      <w:proofErr w:type="spellEnd"/>
      <w:r w:rsidRPr="005550D1">
        <w:rPr>
          <w:rFonts w:cs="Times New Roman"/>
          <w:szCs w:val="24"/>
        </w:rPr>
        <w:t xml:space="preserve"> </w:t>
      </w:r>
      <w:proofErr w:type="spellStart"/>
      <w:r w:rsidRPr="005550D1">
        <w:rPr>
          <w:rFonts w:cs="Times New Roman"/>
          <w:szCs w:val="24"/>
        </w:rPr>
        <w:t>Tapakis</w:t>
      </w:r>
      <w:proofErr w:type="spellEnd"/>
      <w:r w:rsidRPr="005550D1">
        <w:rPr>
          <w:rFonts w:cs="Times New Roman"/>
          <w:szCs w:val="24"/>
        </w:rPr>
        <w:t xml:space="preserve"> </w:t>
      </w:r>
      <w:proofErr w:type="spellStart"/>
      <w:r w:rsidRPr="005550D1">
        <w:rPr>
          <w:rFonts w:cs="Times New Roman"/>
          <w:szCs w:val="24"/>
        </w:rPr>
        <w:t>untuk</w:t>
      </w:r>
      <w:proofErr w:type="spellEnd"/>
      <w:r w:rsidRPr="005550D1">
        <w:rPr>
          <w:rFonts w:cs="Times New Roman"/>
          <w:szCs w:val="24"/>
        </w:rPr>
        <w:t xml:space="preserve"> </w:t>
      </w:r>
      <w:proofErr w:type="spellStart"/>
      <w:r w:rsidRPr="005550D1">
        <w:rPr>
          <w:rFonts w:cs="Times New Roman"/>
          <w:szCs w:val="24"/>
        </w:rPr>
        <w:t>meningkatkan</w:t>
      </w:r>
      <w:proofErr w:type="spellEnd"/>
      <w:r w:rsidRPr="005550D1">
        <w:rPr>
          <w:rFonts w:cs="Times New Roman"/>
          <w:szCs w:val="24"/>
        </w:rPr>
        <w:t xml:space="preserve"> </w:t>
      </w:r>
      <w:proofErr w:type="spellStart"/>
      <w:r w:rsidRPr="005550D1">
        <w:rPr>
          <w:rFonts w:cs="Times New Roman"/>
          <w:szCs w:val="24"/>
        </w:rPr>
        <w:t>kemampuan</w:t>
      </w:r>
      <w:proofErr w:type="spellEnd"/>
      <w:r w:rsidRPr="005550D1">
        <w:rPr>
          <w:rFonts w:cs="Times New Roman"/>
          <w:szCs w:val="24"/>
        </w:rPr>
        <w:t xml:space="preserve"> </w:t>
      </w:r>
      <w:proofErr w:type="spellStart"/>
      <w:r w:rsidRPr="005550D1">
        <w:rPr>
          <w:rFonts w:cs="Times New Roman"/>
          <w:szCs w:val="24"/>
        </w:rPr>
        <w:t>siswa</w:t>
      </w:r>
      <w:proofErr w:type="spellEnd"/>
      <w:r w:rsidRPr="005550D1">
        <w:rPr>
          <w:rFonts w:cs="Times New Roman"/>
          <w:szCs w:val="24"/>
        </w:rPr>
        <w:t xml:space="preserve"> </w:t>
      </w:r>
      <w:proofErr w:type="spellStart"/>
      <w:r w:rsidRPr="005550D1">
        <w:rPr>
          <w:rFonts w:cs="Times New Roman"/>
          <w:szCs w:val="24"/>
        </w:rPr>
        <w:t>dalam</w:t>
      </w:r>
      <w:proofErr w:type="spellEnd"/>
      <w:r w:rsidRPr="005550D1">
        <w:rPr>
          <w:rFonts w:cs="Times New Roman"/>
          <w:szCs w:val="24"/>
        </w:rPr>
        <w:t xml:space="preserve"> </w:t>
      </w:r>
      <w:proofErr w:type="spellStart"/>
      <w:r w:rsidRPr="005550D1">
        <w:rPr>
          <w:rFonts w:cs="Times New Roman"/>
          <w:szCs w:val="24"/>
        </w:rPr>
        <w:t>belajar</w:t>
      </w:r>
      <w:proofErr w:type="spellEnd"/>
      <w:r w:rsidRPr="005550D1">
        <w:rPr>
          <w:rFonts w:cs="Times New Roman"/>
          <w:szCs w:val="24"/>
        </w:rPr>
        <w:t xml:space="preserve">. </w:t>
      </w:r>
      <w:proofErr w:type="spellStart"/>
      <w:r w:rsidRPr="005550D1">
        <w:rPr>
          <w:rFonts w:cs="Times New Roman"/>
          <w:szCs w:val="24"/>
        </w:rPr>
        <w:t>Jenis</w:t>
      </w:r>
      <w:proofErr w:type="spellEnd"/>
      <w:r w:rsidRPr="005550D1">
        <w:rPr>
          <w:rFonts w:cs="Times New Roman"/>
          <w:szCs w:val="24"/>
        </w:rPr>
        <w:t xml:space="preserve"> </w:t>
      </w:r>
      <w:proofErr w:type="spellStart"/>
      <w:r w:rsidRPr="005550D1">
        <w:rPr>
          <w:rFonts w:cs="Times New Roman"/>
          <w:szCs w:val="24"/>
        </w:rPr>
        <w:t>penelitian</w:t>
      </w:r>
      <w:proofErr w:type="spellEnd"/>
      <w:r w:rsidRPr="005550D1">
        <w:rPr>
          <w:rFonts w:cs="Times New Roman"/>
          <w:szCs w:val="24"/>
        </w:rPr>
        <w:t xml:space="preserve"> </w:t>
      </w:r>
      <w:proofErr w:type="spellStart"/>
      <w:r w:rsidRPr="005550D1">
        <w:rPr>
          <w:rFonts w:cs="Times New Roman"/>
          <w:szCs w:val="24"/>
        </w:rPr>
        <w:t>ini</w:t>
      </w:r>
      <w:proofErr w:type="spellEnd"/>
      <w:r w:rsidRPr="005550D1">
        <w:rPr>
          <w:rFonts w:cs="Times New Roman"/>
          <w:szCs w:val="24"/>
        </w:rPr>
        <w:t xml:space="preserve"> </w:t>
      </w:r>
      <w:proofErr w:type="spellStart"/>
      <w:r w:rsidRPr="005550D1">
        <w:rPr>
          <w:rFonts w:cs="Times New Roman"/>
          <w:szCs w:val="24"/>
        </w:rPr>
        <w:t>adalah</w:t>
      </w:r>
      <w:proofErr w:type="spellEnd"/>
      <w:r w:rsidRPr="005550D1">
        <w:rPr>
          <w:rFonts w:cs="Times New Roman"/>
          <w:szCs w:val="24"/>
        </w:rPr>
        <w:t xml:space="preserve"> </w:t>
      </w:r>
      <w:proofErr w:type="spellStart"/>
      <w:r w:rsidRPr="005550D1">
        <w:rPr>
          <w:rFonts w:cs="Times New Roman"/>
          <w:szCs w:val="24"/>
        </w:rPr>
        <w:t>penelitian</w:t>
      </w:r>
      <w:proofErr w:type="spellEnd"/>
      <w:r w:rsidRPr="005550D1">
        <w:rPr>
          <w:rFonts w:cs="Times New Roman"/>
          <w:szCs w:val="24"/>
        </w:rPr>
        <w:t xml:space="preserve"> </w:t>
      </w:r>
      <w:proofErr w:type="spellStart"/>
      <w:r w:rsidRPr="005550D1">
        <w:rPr>
          <w:rFonts w:cs="Times New Roman"/>
          <w:szCs w:val="24"/>
        </w:rPr>
        <w:t>tindakan</w:t>
      </w:r>
      <w:proofErr w:type="spellEnd"/>
      <w:r w:rsidRPr="005550D1">
        <w:rPr>
          <w:rFonts w:cs="Times New Roman"/>
          <w:szCs w:val="24"/>
        </w:rPr>
        <w:t xml:space="preserve"> </w:t>
      </w:r>
      <w:proofErr w:type="spellStart"/>
      <w:r w:rsidRPr="005550D1">
        <w:rPr>
          <w:rFonts w:cs="Times New Roman"/>
          <w:szCs w:val="24"/>
        </w:rPr>
        <w:t>kelas</w:t>
      </w:r>
      <w:proofErr w:type="spellEnd"/>
      <w:r w:rsidRPr="005550D1">
        <w:rPr>
          <w:rFonts w:cs="Times New Roman"/>
          <w:szCs w:val="24"/>
        </w:rPr>
        <w:t xml:space="preserve">. </w:t>
      </w:r>
      <w:proofErr w:type="spellStart"/>
      <w:r w:rsidRPr="005550D1">
        <w:rPr>
          <w:rFonts w:cs="Times New Roman"/>
          <w:szCs w:val="24"/>
        </w:rPr>
        <w:t>Penelitian</w:t>
      </w:r>
      <w:proofErr w:type="spellEnd"/>
      <w:r w:rsidRPr="005550D1">
        <w:rPr>
          <w:rFonts w:cs="Times New Roman"/>
          <w:szCs w:val="24"/>
        </w:rPr>
        <w:t xml:space="preserve"> </w:t>
      </w:r>
      <w:proofErr w:type="spellStart"/>
      <w:r w:rsidRPr="005550D1">
        <w:rPr>
          <w:rFonts w:cs="Times New Roman"/>
          <w:szCs w:val="24"/>
        </w:rPr>
        <w:t>ini</w:t>
      </w:r>
      <w:proofErr w:type="spellEnd"/>
      <w:r w:rsidRPr="005550D1">
        <w:rPr>
          <w:rFonts w:cs="Times New Roman"/>
          <w:szCs w:val="24"/>
        </w:rPr>
        <w:t xml:space="preserve"> </w:t>
      </w:r>
      <w:proofErr w:type="spellStart"/>
      <w:r w:rsidRPr="005550D1">
        <w:rPr>
          <w:rFonts w:cs="Times New Roman"/>
          <w:szCs w:val="24"/>
        </w:rPr>
        <w:t>dilakukan</w:t>
      </w:r>
      <w:proofErr w:type="spellEnd"/>
      <w:r w:rsidRPr="005550D1">
        <w:rPr>
          <w:rFonts w:cs="Times New Roman"/>
          <w:szCs w:val="24"/>
        </w:rPr>
        <w:t xml:space="preserve"> di </w:t>
      </w:r>
      <w:proofErr w:type="spellStart"/>
      <w:r w:rsidRPr="005550D1">
        <w:rPr>
          <w:rFonts w:cs="Times New Roman"/>
          <w:szCs w:val="24"/>
        </w:rPr>
        <w:t>kelas</w:t>
      </w:r>
      <w:proofErr w:type="spellEnd"/>
      <w:r w:rsidRPr="005550D1">
        <w:rPr>
          <w:rFonts w:cs="Times New Roman"/>
          <w:szCs w:val="24"/>
        </w:rPr>
        <w:t xml:space="preserve"> X SMA Negeri 1 </w:t>
      </w:r>
      <w:proofErr w:type="spellStart"/>
      <w:r w:rsidRPr="005550D1">
        <w:rPr>
          <w:rFonts w:cs="Times New Roman"/>
          <w:szCs w:val="24"/>
        </w:rPr>
        <w:t>Ulakan</w:t>
      </w:r>
      <w:proofErr w:type="spellEnd"/>
      <w:r w:rsidRPr="005550D1">
        <w:rPr>
          <w:rFonts w:cs="Times New Roman"/>
          <w:szCs w:val="24"/>
        </w:rPr>
        <w:t xml:space="preserve"> </w:t>
      </w:r>
      <w:proofErr w:type="spellStart"/>
      <w:r w:rsidRPr="005550D1">
        <w:rPr>
          <w:rFonts w:cs="Times New Roman"/>
          <w:szCs w:val="24"/>
        </w:rPr>
        <w:t>Tapakis</w:t>
      </w:r>
      <w:proofErr w:type="spellEnd"/>
      <w:r w:rsidRPr="005550D1">
        <w:rPr>
          <w:rFonts w:cs="Times New Roman"/>
          <w:szCs w:val="24"/>
        </w:rPr>
        <w:t xml:space="preserve"> pada </w:t>
      </w:r>
      <w:proofErr w:type="spellStart"/>
      <w:r w:rsidRPr="005550D1">
        <w:rPr>
          <w:rFonts w:cs="Times New Roman"/>
          <w:szCs w:val="24"/>
        </w:rPr>
        <w:t>tahun</w:t>
      </w:r>
      <w:proofErr w:type="spellEnd"/>
      <w:r w:rsidRPr="005550D1">
        <w:rPr>
          <w:rFonts w:cs="Times New Roman"/>
          <w:szCs w:val="24"/>
        </w:rPr>
        <w:t xml:space="preserve"> </w:t>
      </w:r>
      <w:proofErr w:type="spellStart"/>
      <w:r w:rsidRPr="005550D1">
        <w:rPr>
          <w:rFonts w:cs="Times New Roman"/>
          <w:szCs w:val="24"/>
        </w:rPr>
        <w:t>akademik</w:t>
      </w:r>
      <w:proofErr w:type="spellEnd"/>
      <w:r w:rsidRPr="005550D1">
        <w:rPr>
          <w:rFonts w:cs="Times New Roman"/>
          <w:szCs w:val="24"/>
        </w:rPr>
        <w:t xml:space="preserve"> 2018-2019. </w:t>
      </w:r>
      <w:proofErr w:type="spellStart"/>
      <w:r w:rsidRPr="005550D1">
        <w:rPr>
          <w:rFonts w:cs="Times New Roman"/>
          <w:szCs w:val="24"/>
        </w:rPr>
        <w:t>Subjek</w:t>
      </w:r>
      <w:proofErr w:type="spellEnd"/>
      <w:r w:rsidRPr="005550D1">
        <w:rPr>
          <w:rFonts w:cs="Times New Roman"/>
          <w:szCs w:val="24"/>
        </w:rPr>
        <w:t xml:space="preserve"> </w:t>
      </w:r>
      <w:proofErr w:type="spellStart"/>
      <w:r w:rsidRPr="005550D1">
        <w:rPr>
          <w:rFonts w:cs="Times New Roman"/>
          <w:szCs w:val="24"/>
        </w:rPr>
        <w:t>penelitian</w:t>
      </w:r>
      <w:proofErr w:type="spellEnd"/>
      <w:r w:rsidRPr="005550D1">
        <w:rPr>
          <w:rFonts w:cs="Times New Roman"/>
          <w:szCs w:val="24"/>
        </w:rPr>
        <w:t xml:space="preserve"> </w:t>
      </w:r>
      <w:proofErr w:type="spellStart"/>
      <w:r w:rsidRPr="005550D1">
        <w:rPr>
          <w:rFonts w:cs="Times New Roman"/>
          <w:szCs w:val="24"/>
        </w:rPr>
        <w:t>ini</w:t>
      </w:r>
      <w:proofErr w:type="spellEnd"/>
      <w:r w:rsidRPr="005550D1">
        <w:rPr>
          <w:rFonts w:cs="Times New Roman"/>
          <w:szCs w:val="24"/>
        </w:rPr>
        <w:t xml:space="preserve"> </w:t>
      </w:r>
      <w:proofErr w:type="spellStart"/>
      <w:r w:rsidRPr="005550D1">
        <w:rPr>
          <w:rFonts w:cs="Times New Roman"/>
          <w:szCs w:val="24"/>
        </w:rPr>
        <w:t>adalah</w:t>
      </w:r>
      <w:proofErr w:type="spellEnd"/>
      <w:r w:rsidRPr="005550D1">
        <w:rPr>
          <w:rFonts w:cs="Times New Roman"/>
          <w:szCs w:val="24"/>
        </w:rPr>
        <w:t xml:space="preserve"> </w:t>
      </w:r>
      <w:proofErr w:type="spellStart"/>
      <w:r w:rsidRPr="005550D1">
        <w:rPr>
          <w:rFonts w:cs="Times New Roman"/>
          <w:szCs w:val="24"/>
        </w:rPr>
        <w:t>kelas</w:t>
      </w:r>
      <w:proofErr w:type="spellEnd"/>
      <w:r w:rsidRPr="005550D1">
        <w:rPr>
          <w:rFonts w:cs="Times New Roman"/>
          <w:szCs w:val="24"/>
        </w:rPr>
        <w:t xml:space="preserve"> X-2 </w:t>
      </w:r>
      <w:proofErr w:type="spellStart"/>
      <w:r w:rsidRPr="005550D1">
        <w:rPr>
          <w:rFonts w:cs="Times New Roman"/>
          <w:szCs w:val="24"/>
        </w:rPr>
        <w:t>dengan</w:t>
      </w:r>
      <w:proofErr w:type="spellEnd"/>
      <w:r w:rsidRPr="005550D1">
        <w:rPr>
          <w:rFonts w:cs="Times New Roman"/>
          <w:szCs w:val="24"/>
        </w:rPr>
        <w:t xml:space="preserve"> </w:t>
      </w:r>
      <w:proofErr w:type="spellStart"/>
      <w:r w:rsidRPr="005550D1">
        <w:rPr>
          <w:rFonts w:cs="Times New Roman"/>
          <w:szCs w:val="24"/>
        </w:rPr>
        <w:t>jumlah</w:t>
      </w:r>
      <w:proofErr w:type="spellEnd"/>
      <w:r w:rsidRPr="005550D1">
        <w:rPr>
          <w:rFonts w:cs="Times New Roman"/>
          <w:szCs w:val="24"/>
        </w:rPr>
        <w:t xml:space="preserve"> </w:t>
      </w:r>
      <w:proofErr w:type="spellStart"/>
      <w:r w:rsidRPr="005550D1">
        <w:rPr>
          <w:rFonts w:cs="Times New Roman"/>
          <w:szCs w:val="24"/>
        </w:rPr>
        <w:t>sampel</w:t>
      </w:r>
      <w:proofErr w:type="spellEnd"/>
      <w:r w:rsidRPr="005550D1">
        <w:rPr>
          <w:rFonts w:cs="Times New Roman"/>
          <w:szCs w:val="24"/>
        </w:rPr>
        <w:t xml:space="preserve"> 30 </w:t>
      </w:r>
      <w:proofErr w:type="spellStart"/>
      <w:r w:rsidRPr="005550D1">
        <w:rPr>
          <w:rFonts w:cs="Times New Roman"/>
          <w:szCs w:val="24"/>
        </w:rPr>
        <w:t>siswa</w:t>
      </w:r>
      <w:proofErr w:type="spellEnd"/>
      <w:r w:rsidRPr="005550D1">
        <w:rPr>
          <w:rFonts w:cs="Times New Roman"/>
          <w:szCs w:val="24"/>
        </w:rPr>
        <w:t xml:space="preserve">. </w:t>
      </w:r>
      <w:proofErr w:type="spellStart"/>
      <w:r w:rsidRPr="005550D1">
        <w:rPr>
          <w:rFonts w:cs="Times New Roman"/>
          <w:szCs w:val="24"/>
        </w:rPr>
        <w:t>Penelitian</w:t>
      </w:r>
      <w:proofErr w:type="spellEnd"/>
      <w:r w:rsidRPr="005550D1">
        <w:rPr>
          <w:rFonts w:cs="Times New Roman"/>
          <w:szCs w:val="24"/>
        </w:rPr>
        <w:t xml:space="preserve"> </w:t>
      </w:r>
      <w:proofErr w:type="spellStart"/>
      <w:r w:rsidRPr="005550D1">
        <w:rPr>
          <w:rFonts w:cs="Times New Roman"/>
          <w:szCs w:val="24"/>
        </w:rPr>
        <w:t>ini</w:t>
      </w:r>
      <w:proofErr w:type="spellEnd"/>
      <w:r w:rsidRPr="005550D1">
        <w:rPr>
          <w:rFonts w:cs="Times New Roman"/>
          <w:szCs w:val="24"/>
        </w:rPr>
        <w:t xml:space="preserve"> </w:t>
      </w:r>
      <w:proofErr w:type="spellStart"/>
      <w:r w:rsidRPr="005550D1">
        <w:rPr>
          <w:rFonts w:cs="Times New Roman"/>
          <w:szCs w:val="24"/>
        </w:rPr>
        <w:t>dilakukan</w:t>
      </w:r>
      <w:proofErr w:type="spellEnd"/>
      <w:r w:rsidRPr="005550D1">
        <w:rPr>
          <w:rFonts w:cs="Times New Roman"/>
          <w:szCs w:val="24"/>
        </w:rPr>
        <w:t xml:space="preserve"> </w:t>
      </w:r>
      <w:proofErr w:type="spellStart"/>
      <w:r w:rsidRPr="005550D1">
        <w:rPr>
          <w:rFonts w:cs="Times New Roman"/>
          <w:szCs w:val="24"/>
        </w:rPr>
        <w:t>dalam</w:t>
      </w:r>
      <w:proofErr w:type="spellEnd"/>
      <w:r w:rsidRPr="005550D1">
        <w:rPr>
          <w:rFonts w:cs="Times New Roman"/>
          <w:szCs w:val="24"/>
        </w:rPr>
        <w:t xml:space="preserve"> </w:t>
      </w:r>
      <w:proofErr w:type="spellStart"/>
      <w:r w:rsidRPr="005550D1">
        <w:rPr>
          <w:rFonts w:cs="Times New Roman"/>
          <w:szCs w:val="24"/>
        </w:rPr>
        <w:t>dua</w:t>
      </w:r>
      <w:proofErr w:type="spellEnd"/>
      <w:r w:rsidRPr="005550D1">
        <w:rPr>
          <w:rFonts w:cs="Times New Roman"/>
          <w:szCs w:val="24"/>
        </w:rPr>
        <w:t xml:space="preserve"> </w:t>
      </w:r>
      <w:proofErr w:type="spellStart"/>
      <w:r w:rsidRPr="005550D1">
        <w:rPr>
          <w:rFonts w:cs="Times New Roman"/>
          <w:szCs w:val="24"/>
        </w:rPr>
        <w:t>siklus</w:t>
      </w:r>
      <w:proofErr w:type="spellEnd"/>
      <w:r w:rsidRPr="005550D1">
        <w:rPr>
          <w:rFonts w:cs="Times New Roman"/>
          <w:szCs w:val="24"/>
        </w:rPr>
        <w:t xml:space="preserve">. </w:t>
      </w:r>
      <w:proofErr w:type="spellStart"/>
      <w:r w:rsidRPr="005550D1">
        <w:rPr>
          <w:rFonts w:cs="Times New Roman"/>
          <w:szCs w:val="24"/>
        </w:rPr>
        <w:t>Setiap</w:t>
      </w:r>
      <w:proofErr w:type="spellEnd"/>
      <w:r w:rsidRPr="005550D1">
        <w:rPr>
          <w:rFonts w:cs="Times New Roman"/>
          <w:szCs w:val="24"/>
        </w:rPr>
        <w:t xml:space="preserve"> </w:t>
      </w:r>
      <w:proofErr w:type="spellStart"/>
      <w:r w:rsidRPr="005550D1">
        <w:rPr>
          <w:rFonts w:cs="Times New Roman"/>
          <w:szCs w:val="24"/>
        </w:rPr>
        <w:t>siklus</w:t>
      </w:r>
      <w:proofErr w:type="spellEnd"/>
      <w:r w:rsidRPr="005550D1">
        <w:rPr>
          <w:rFonts w:cs="Times New Roman"/>
          <w:szCs w:val="24"/>
        </w:rPr>
        <w:t xml:space="preserve"> </w:t>
      </w:r>
      <w:proofErr w:type="spellStart"/>
      <w:r w:rsidRPr="005550D1">
        <w:rPr>
          <w:rFonts w:cs="Times New Roman"/>
          <w:szCs w:val="24"/>
        </w:rPr>
        <w:t>terdiri</w:t>
      </w:r>
      <w:proofErr w:type="spellEnd"/>
      <w:r w:rsidRPr="005550D1">
        <w:rPr>
          <w:rFonts w:cs="Times New Roman"/>
          <w:szCs w:val="24"/>
        </w:rPr>
        <w:t xml:space="preserve"> </w:t>
      </w:r>
      <w:proofErr w:type="spellStart"/>
      <w:r w:rsidRPr="005550D1">
        <w:rPr>
          <w:rFonts w:cs="Times New Roman"/>
          <w:szCs w:val="24"/>
        </w:rPr>
        <w:t>dari</w:t>
      </w:r>
      <w:proofErr w:type="spellEnd"/>
      <w:r w:rsidRPr="005550D1">
        <w:rPr>
          <w:rFonts w:cs="Times New Roman"/>
          <w:szCs w:val="24"/>
        </w:rPr>
        <w:t xml:space="preserve"> </w:t>
      </w:r>
      <w:proofErr w:type="spellStart"/>
      <w:r w:rsidRPr="005550D1">
        <w:rPr>
          <w:rFonts w:cs="Times New Roman"/>
          <w:szCs w:val="24"/>
        </w:rPr>
        <w:t>perencanaan</w:t>
      </w:r>
      <w:proofErr w:type="spellEnd"/>
      <w:r w:rsidRPr="005550D1">
        <w:rPr>
          <w:rFonts w:cs="Times New Roman"/>
          <w:szCs w:val="24"/>
        </w:rPr>
        <w:t xml:space="preserve">, </w:t>
      </w:r>
      <w:proofErr w:type="spellStart"/>
      <w:r w:rsidRPr="005550D1">
        <w:rPr>
          <w:rFonts w:cs="Times New Roman"/>
          <w:szCs w:val="24"/>
        </w:rPr>
        <w:t>implementasi</w:t>
      </w:r>
      <w:proofErr w:type="spellEnd"/>
      <w:r w:rsidRPr="005550D1">
        <w:rPr>
          <w:rFonts w:cs="Times New Roman"/>
          <w:szCs w:val="24"/>
        </w:rPr>
        <w:t xml:space="preserve">, </w:t>
      </w:r>
      <w:proofErr w:type="spellStart"/>
      <w:r w:rsidRPr="005550D1">
        <w:rPr>
          <w:rFonts w:cs="Times New Roman"/>
          <w:szCs w:val="24"/>
        </w:rPr>
        <w:t>observasi</w:t>
      </w:r>
      <w:proofErr w:type="spellEnd"/>
      <w:r w:rsidRPr="005550D1">
        <w:rPr>
          <w:rFonts w:cs="Times New Roman"/>
          <w:szCs w:val="24"/>
        </w:rPr>
        <w:t xml:space="preserve"> dan </w:t>
      </w:r>
      <w:proofErr w:type="spellStart"/>
      <w:r w:rsidRPr="005550D1">
        <w:rPr>
          <w:rFonts w:cs="Times New Roman"/>
          <w:szCs w:val="24"/>
        </w:rPr>
        <w:t>refleksi</w:t>
      </w:r>
      <w:proofErr w:type="spellEnd"/>
      <w:r w:rsidRPr="005550D1">
        <w:rPr>
          <w:rFonts w:cs="Times New Roman"/>
          <w:szCs w:val="24"/>
        </w:rPr>
        <w:t xml:space="preserve">. Data </w:t>
      </w:r>
      <w:proofErr w:type="spellStart"/>
      <w:r w:rsidRPr="005550D1">
        <w:rPr>
          <w:rFonts w:cs="Times New Roman"/>
          <w:szCs w:val="24"/>
        </w:rPr>
        <w:t>penelitian</w:t>
      </w:r>
      <w:proofErr w:type="spellEnd"/>
      <w:r w:rsidRPr="005550D1">
        <w:rPr>
          <w:rFonts w:cs="Times New Roman"/>
          <w:szCs w:val="24"/>
        </w:rPr>
        <w:t xml:space="preserve"> </w:t>
      </w:r>
      <w:proofErr w:type="spellStart"/>
      <w:r w:rsidRPr="005550D1">
        <w:rPr>
          <w:rFonts w:cs="Times New Roman"/>
          <w:szCs w:val="24"/>
        </w:rPr>
        <w:t>ini</w:t>
      </w:r>
      <w:proofErr w:type="spellEnd"/>
      <w:r w:rsidRPr="005550D1">
        <w:rPr>
          <w:rFonts w:cs="Times New Roman"/>
          <w:szCs w:val="24"/>
        </w:rPr>
        <w:t xml:space="preserve"> </w:t>
      </w:r>
      <w:proofErr w:type="spellStart"/>
      <w:r w:rsidRPr="005550D1">
        <w:rPr>
          <w:rFonts w:cs="Times New Roman"/>
          <w:szCs w:val="24"/>
        </w:rPr>
        <w:t>adalah</w:t>
      </w:r>
      <w:proofErr w:type="spellEnd"/>
      <w:r w:rsidRPr="005550D1">
        <w:rPr>
          <w:rFonts w:cs="Times New Roman"/>
          <w:szCs w:val="24"/>
        </w:rPr>
        <w:t xml:space="preserve"> </w:t>
      </w:r>
      <w:proofErr w:type="spellStart"/>
      <w:r w:rsidRPr="005550D1">
        <w:rPr>
          <w:rFonts w:cs="Times New Roman"/>
          <w:szCs w:val="24"/>
        </w:rPr>
        <w:t>kognitif</w:t>
      </w:r>
      <w:proofErr w:type="spellEnd"/>
      <w:r w:rsidRPr="005550D1">
        <w:rPr>
          <w:rFonts w:cs="Times New Roman"/>
          <w:szCs w:val="24"/>
        </w:rPr>
        <w:t xml:space="preserve"> </w:t>
      </w:r>
      <w:proofErr w:type="spellStart"/>
      <w:r w:rsidRPr="005550D1">
        <w:rPr>
          <w:rFonts w:cs="Times New Roman"/>
          <w:szCs w:val="24"/>
        </w:rPr>
        <w:t>siswa</w:t>
      </w:r>
      <w:proofErr w:type="spellEnd"/>
      <w:r w:rsidRPr="005550D1">
        <w:rPr>
          <w:rFonts w:cs="Times New Roman"/>
          <w:szCs w:val="24"/>
        </w:rPr>
        <w:t xml:space="preserve">. </w:t>
      </w:r>
      <w:proofErr w:type="spellStart"/>
      <w:r w:rsidRPr="005550D1">
        <w:rPr>
          <w:rFonts w:cs="Times New Roman"/>
          <w:szCs w:val="24"/>
        </w:rPr>
        <w:t>Instrumentasi</w:t>
      </w:r>
      <w:proofErr w:type="spellEnd"/>
      <w:r w:rsidRPr="005550D1">
        <w:rPr>
          <w:rFonts w:cs="Times New Roman"/>
          <w:szCs w:val="24"/>
        </w:rPr>
        <w:t xml:space="preserve"> yang </w:t>
      </w:r>
      <w:proofErr w:type="spellStart"/>
      <w:r w:rsidRPr="005550D1">
        <w:rPr>
          <w:rFonts w:cs="Times New Roman"/>
          <w:szCs w:val="24"/>
        </w:rPr>
        <w:t>digunakan</w:t>
      </w:r>
      <w:proofErr w:type="spellEnd"/>
      <w:r w:rsidRPr="005550D1">
        <w:rPr>
          <w:rFonts w:cs="Times New Roman"/>
          <w:szCs w:val="24"/>
        </w:rPr>
        <w:t xml:space="preserve"> </w:t>
      </w:r>
      <w:proofErr w:type="spellStart"/>
      <w:r w:rsidRPr="005550D1">
        <w:rPr>
          <w:rFonts w:cs="Times New Roman"/>
          <w:szCs w:val="24"/>
        </w:rPr>
        <w:t>adalah</w:t>
      </w:r>
      <w:proofErr w:type="spellEnd"/>
      <w:r w:rsidRPr="005550D1">
        <w:rPr>
          <w:rFonts w:cs="Times New Roman"/>
          <w:szCs w:val="24"/>
        </w:rPr>
        <w:t xml:space="preserve"> </w:t>
      </w:r>
      <w:proofErr w:type="spellStart"/>
      <w:r w:rsidRPr="005550D1">
        <w:rPr>
          <w:rFonts w:cs="Times New Roman"/>
          <w:szCs w:val="24"/>
        </w:rPr>
        <w:t>lembar</w:t>
      </w:r>
      <w:proofErr w:type="spellEnd"/>
      <w:r w:rsidRPr="005550D1">
        <w:rPr>
          <w:rFonts w:cs="Times New Roman"/>
          <w:szCs w:val="24"/>
        </w:rPr>
        <w:t xml:space="preserve"> </w:t>
      </w:r>
      <w:proofErr w:type="spellStart"/>
      <w:r w:rsidRPr="005550D1">
        <w:rPr>
          <w:rFonts w:cs="Times New Roman"/>
          <w:szCs w:val="24"/>
        </w:rPr>
        <w:t>observasi</w:t>
      </w:r>
      <w:proofErr w:type="spellEnd"/>
      <w:r w:rsidRPr="005550D1">
        <w:rPr>
          <w:rFonts w:cs="Times New Roman"/>
          <w:szCs w:val="24"/>
        </w:rPr>
        <w:t xml:space="preserve"> dan </w:t>
      </w:r>
      <w:proofErr w:type="spellStart"/>
      <w:r w:rsidRPr="005550D1">
        <w:rPr>
          <w:rFonts w:cs="Times New Roman"/>
          <w:szCs w:val="24"/>
        </w:rPr>
        <w:t>catatan</w:t>
      </w:r>
      <w:proofErr w:type="spellEnd"/>
      <w:r w:rsidRPr="005550D1">
        <w:rPr>
          <w:rFonts w:cs="Times New Roman"/>
          <w:szCs w:val="24"/>
        </w:rPr>
        <w:t xml:space="preserve"> </w:t>
      </w:r>
      <w:proofErr w:type="spellStart"/>
      <w:r w:rsidRPr="005550D1">
        <w:rPr>
          <w:rFonts w:cs="Times New Roman"/>
          <w:szCs w:val="24"/>
        </w:rPr>
        <w:t>lapangan</w:t>
      </w:r>
      <w:proofErr w:type="spellEnd"/>
      <w:r w:rsidRPr="005550D1">
        <w:rPr>
          <w:rFonts w:cs="Times New Roman"/>
          <w:szCs w:val="24"/>
        </w:rPr>
        <w:t xml:space="preserve">. Teknik </w:t>
      </w:r>
      <w:proofErr w:type="spellStart"/>
      <w:r w:rsidRPr="005550D1">
        <w:rPr>
          <w:rFonts w:cs="Times New Roman"/>
          <w:szCs w:val="24"/>
        </w:rPr>
        <w:t>analisis</w:t>
      </w:r>
      <w:proofErr w:type="spellEnd"/>
      <w:r w:rsidRPr="005550D1">
        <w:rPr>
          <w:rFonts w:cs="Times New Roman"/>
          <w:szCs w:val="24"/>
        </w:rPr>
        <w:t xml:space="preserve"> data yang </w:t>
      </w:r>
      <w:proofErr w:type="spellStart"/>
      <w:r w:rsidRPr="005550D1">
        <w:rPr>
          <w:rFonts w:cs="Times New Roman"/>
          <w:szCs w:val="24"/>
        </w:rPr>
        <w:t>digunakan</w:t>
      </w:r>
      <w:proofErr w:type="spellEnd"/>
      <w:r w:rsidRPr="005550D1">
        <w:rPr>
          <w:rFonts w:cs="Times New Roman"/>
          <w:szCs w:val="24"/>
        </w:rPr>
        <w:t xml:space="preserve"> </w:t>
      </w:r>
      <w:proofErr w:type="spellStart"/>
      <w:r w:rsidRPr="005550D1">
        <w:rPr>
          <w:rFonts w:cs="Times New Roman"/>
          <w:szCs w:val="24"/>
        </w:rPr>
        <w:t>adalah</w:t>
      </w:r>
      <w:proofErr w:type="spellEnd"/>
      <w:r w:rsidRPr="005550D1">
        <w:rPr>
          <w:rFonts w:cs="Times New Roman"/>
          <w:szCs w:val="24"/>
        </w:rPr>
        <w:t xml:space="preserve"> </w:t>
      </w:r>
      <w:proofErr w:type="spellStart"/>
      <w:r w:rsidRPr="005550D1">
        <w:rPr>
          <w:rFonts w:cs="Times New Roman"/>
          <w:szCs w:val="24"/>
        </w:rPr>
        <w:t>analisis</w:t>
      </w:r>
      <w:proofErr w:type="spellEnd"/>
      <w:r w:rsidRPr="005550D1">
        <w:rPr>
          <w:rFonts w:cs="Times New Roman"/>
          <w:szCs w:val="24"/>
        </w:rPr>
        <w:t xml:space="preserve"> </w:t>
      </w:r>
      <w:proofErr w:type="spellStart"/>
      <w:r w:rsidRPr="005550D1">
        <w:rPr>
          <w:rFonts w:cs="Times New Roman"/>
          <w:szCs w:val="24"/>
        </w:rPr>
        <w:t>deskriptif</w:t>
      </w:r>
      <w:proofErr w:type="spellEnd"/>
      <w:r w:rsidRPr="005550D1">
        <w:rPr>
          <w:rFonts w:cs="Times New Roman"/>
          <w:szCs w:val="24"/>
        </w:rPr>
        <w:t xml:space="preserve">. Hasil </w:t>
      </w:r>
      <w:proofErr w:type="spellStart"/>
      <w:r w:rsidRPr="005550D1">
        <w:rPr>
          <w:rFonts w:cs="Times New Roman"/>
          <w:szCs w:val="24"/>
        </w:rPr>
        <w:t>penelitian</w:t>
      </w:r>
      <w:proofErr w:type="spellEnd"/>
      <w:r w:rsidRPr="005550D1">
        <w:rPr>
          <w:rFonts w:cs="Times New Roman"/>
          <w:szCs w:val="24"/>
        </w:rPr>
        <w:t xml:space="preserve"> </w:t>
      </w:r>
      <w:proofErr w:type="spellStart"/>
      <w:r w:rsidRPr="005550D1">
        <w:rPr>
          <w:rFonts w:cs="Times New Roman"/>
          <w:szCs w:val="24"/>
        </w:rPr>
        <w:t>menunjukkan</w:t>
      </w:r>
      <w:proofErr w:type="spellEnd"/>
      <w:r w:rsidRPr="005550D1">
        <w:rPr>
          <w:rFonts w:cs="Times New Roman"/>
          <w:szCs w:val="24"/>
        </w:rPr>
        <w:t xml:space="preserve"> </w:t>
      </w:r>
      <w:proofErr w:type="spellStart"/>
      <w:r w:rsidRPr="005550D1">
        <w:rPr>
          <w:rFonts w:cs="Times New Roman"/>
          <w:szCs w:val="24"/>
        </w:rPr>
        <w:t>bahwa</w:t>
      </w:r>
      <w:proofErr w:type="spellEnd"/>
      <w:r w:rsidRPr="005550D1">
        <w:rPr>
          <w:rFonts w:cs="Times New Roman"/>
          <w:szCs w:val="24"/>
        </w:rPr>
        <w:t xml:space="preserve"> </w:t>
      </w:r>
      <w:proofErr w:type="spellStart"/>
      <w:r w:rsidRPr="005550D1">
        <w:rPr>
          <w:rFonts w:cs="Times New Roman"/>
          <w:szCs w:val="24"/>
        </w:rPr>
        <w:t>kompetensi</w:t>
      </w:r>
      <w:proofErr w:type="spellEnd"/>
      <w:r w:rsidRPr="005550D1">
        <w:rPr>
          <w:rFonts w:cs="Times New Roman"/>
          <w:szCs w:val="24"/>
        </w:rPr>
        <w:t xml:space="preserve"> </w:t>
      </w:r>
      <w:proofErr w:type="spellStart"/>
      <w:r w:rsidRPr="005550D1">
        <w:rPr>
          <w:rFonts w:cs="Times New Roman"/>
          <w:szCs w:val="24"/>
        </w:rPr>
        <w:t>kognitif</w:t>
      </w:r>
      <w:proofErr w:type="spellEnd"/>
      <w:r w:rsidRPr="005550D1">
        <w:rPr>
          <w:rFonts w:cs="Times New Roman"/>
          <w:szCs w:val="24"/>
        </w:rPr>
        <w:t xml:space="preserve"> </w:t>
      </w:r>
      <w:proofErr w:type="spellStart"/>
      <w:r w:rsidRPr="005550D1">
        <w:rPr>
          <w:rFonts w:cs="Times New Roman"/>
          <w:szCs w:val="24"/>
        </w:rPr>
        <w:t>siswa</w:t>
      </w:r>
      <w:proofErr w:type="spellEnd"/>
      <w:r w:rsidRPr="005550D1">
        <w:rPr>
          <w:rFonts w:cs="Times New Roman"/>
          <w:szCs w:val="24"/>
        </w:rPr>
        <w:t xml:space="preserve"> </w:t>
      </w:r>
      <w:proofErr w:type="spellStart"/>
      <w:r w:rsidRPr="005550D1">
        <w:rPr>
          <w:rFonts w:cs="Times New Roman"/>
          <w:szCs w:val="24"/>
        </w:rPr>
        <w:t>meningkat</w:t>
      </w:r>
      <w:proofErr w:type="spellEnd"/>
      <w:r w:rsidRPr="005550D1">
        <w:rPr>
          <w:rFonts w:cs="Times New Roman"/>
          <w:szCs w:val="24"/>
        </w:rPr>
        <w:t xml:space="preserve"> </w:t>
      </w:r>
      <w:proofErr w:type="spellStart"/>
      <w:r w:rsidRPr="005550D1">
        <w:rPr>
          <w:rFonts w:cs="Times New Roman"/>
          <w:szCs w:val="24"/>
        </w:rPr>
        <w:t>dari</w:t>
      </w:r>
      <w:proofErr w:type="spellEnd"/>
      <w:r w:rsidRPr="005550D1">
        <w:rPr>
          <w:rFonts w:cs="Times New Roman"/>
          <w:szCs w:val="24"/>
        </w:rPr>
        <w:t xml:space="preserve"> 46,67% pada </w:t>
      </w:r>
      <w:proofErr w:type="spellStart"/>
      <w:r w:rsidRPr="005550D1">
        <w:rPr>
          <w:rFonts w:cs="Times New Roman"/>
          <w:szCs w:val="24"/>
        </w:rPr>
        <w:t>siklus</w:t>
      </w:r>
      <w:proofErr w:type="spellEnd"/>
      <w:r w:rsidRPr="005550D1">
        <w:rPr>
          <w:rFonts w:cs="Times New Roman"/>
          <w:szCs w:val="24"/>
        </w:rPr>
        <w:t xml:space="preserve"> </w:t>
      </w:r>
      <w:proofErr w:type="spellStart"/>
      <w:r w:rsidRPr="005550D1">
        <w:rPr>
          <w:rFonts w:cs="Times New Roman"/>
          <w:szCs w:val="24"/>
        </w:rPr>
        <w:t>pertama</w:t>
      </w:r>
      <w:proofErr w:type="spellEnd"/>
      <w:r w:rsidRPr="005550D1">
        <w:rPr>
          <w:rFonts w:cs="Times New Roman"/>
          <w:szCs w:val="24"/>
        </w:rPr>
        <w:t xml:space="preserve"> </w:t>
      </w:r>
      <w:proofErr w:type="spellStart"/>
      <w:r w:rsidRPr="005550D1">
        <w:rPr>
          <w:rFonts w:cs="Times New Roman"/>
          <w:szCs w:val="24"/>
        </w:rPr>
        <w:t>menjadi</w:t>
      </w:r>
      <w:proofErr w:type="spellEnd"/>
      <w:r w:rsidRPr="005550D1">
        <w:rPr>
          <w:rFonts w:cs="Times New Roman"/>
          <w:szCs w:val="24"/>
        </w:rPr>
        <w:t xml:space="preserve"> 83,33% pada </w:t>
      </w:r>
      <w:proofErr w:type="spellStart"/>
      <w:r w:rsidRPr="005550D1">
        <w:rPr>
          <w:rFonts w:cs="Times New Roman"/>
          <w:szCs w:val="24"/>
        </w:rPr>
        <w:t>siklus</w:t>
      </w:r>
      <w:proofErr w:type="spellEnd"/>
      <w:r w:rsidRPr="005550D1">
        <w:rPr>
          <w:rFonts w:cs="Times New Roman"/>
          <w:szCs w:val="24"/>
        </w:rPr>
        <w:t xml:space="preserve"> </w:t>
      </w:r>
      <w:proofErr w:type="spellStart"/>
      <w:r w:rsidRPr="005550D1">
        <w:rPr>
          <w:rFonts w:cs="Times New Roman"/>
          <w:szCs w:val="24"/>
        </w:rPr>
        <w:t>kedua</w:t>
      </w:r>
      <w:proofErr w:type="spellEnd"/>
      <w:r w:rsidRPr="005550D1">
        <w:rPr>
          <w:rFonts w:cs="Times New Roman"/>
          <w:szCs w:val="24"/>
        </w:rPr>
        <w:t xml:space="preserve">. </w:t>
      </w:r>
      <w:proofErr w:type="spellStart"/>
      <w:r w:rsidRPr="005550D1">
        <w:rPr>
          <w:rFonts w:cs="Times New Roman"/>
          <w:szCs w:val="24"/>
        </w:rPr>
        <w:t>Penelitian</w:t>
      </w:r>
      <w:proofErr w:type="spellEnd"/>
      <w:r w:rsidRPr="005550D1">
        <w:rPr>
          <w:rFonts w:cs="Times New Roman"/>
          <w:szCs w:val="24"/>
        </w:rPr>
        <w:t xml:space="preserve"> </w:t>
      </w:r>
      <w:proofErr w:type="spellStart"/>
      <w:r w:rsidRPr="005550D1">
        <w:rPr>
          <w:rFonts w:cs="Times New Roman"/>
          <w:szCs w:val="24"/>
        </w:rPr>
        <w:t>menunjukkan</w:t>
      </w:r>
      <w:proofErr w:type="spellEnd"/>
      <w:r w:rsidRPr="005550D1">
        <w:rPr>
          <w:rFonts w:cs="Times New Roman"/>
          <w:szCs w:val="24"/>
        </w:rPr>
        <w:t xml:space="preserve"> </w:t>
      </w:r>
      <w:proofErr w:type="spellStart"/>
      <w:r w:rsidRPr="005550D1">
        <w:rPr>
          <w:rFonts w:cs="Times New Roman"/>
          <w:szCs w:val="24"/>
        </w:rPr>
        <w:t>bahwa</w:t>
      </w:r>
      <w:proofErr w:type="spellEnd"/>
      <w:r w:rsidRPr="005550D1">
        <w:rPr>
          <w:rFonts w:cs="Times New Roman"/>
          <w:szCs w:val="24"/>
        </w:rPr>
        <w:t xml:space="preserve"> </w:t>
      </w:r>
      <w:proofErr w:type="spellStart"/>
      <w:r w:rsidRPr="005550D1">
        <w:rPr>
          <w:rFonts w:cs="Times New Roman"/>
          <w:szCs w:val="24"/>
        </w:rPr>
        <w:t>peningkatan</w:t>
      </w:r>
      <w:proofErr w:type="spellEnd"/>
      <w:r w:rsidRPr="005550D1">
        <w:rPr>
          <w:rFonts w:cs="Times New Roman"/>
          <w:szCs w:val="24"/>
        </w:rPr>
        <w:t xml:space="preserve"> total pada </w:t>
      </w:r>
      <w:proofErr w:type="spellStart"/>
      <w:r w:rsidRPr="005550D1">
        <w:rPr>
          <w:rFonts w:cs="Times New Roman"/>
          <w:szCs w:val="24"/>
        </w:rPr>
        <w:t>kompetensi</w:t>
      </w:r>
      <w:proofErr w:type="spellEnd"/>
      <w:r w:rsidRPr="005550D1">
        <w:rPr>
          <w:rFonts w:cs="Times New Roman"/>
          <w:szCs w:val="24"/>
        </w:rPr>
        <w:t xml:space="preserve"> </w:t>
      </w:r>
      <w:proofErr w:type="spellStart"/>
      <w:r w:rsidRPr="005550D1">
        <w:rPr>
          <w:rFonts w:cs="Times New Roman"/>
          <w:szCs w:val="24"/>
        </w:rPr>
        <w:t>kognitif</w:t>
      </w:r>
      <w:proofErr w:type="spellEnd"/>
      <w:r w:rsidRPr="005550D1">
        <w:rPr>
          <w:rFonts w:cs="Times New Roman"/>
          <w:szCs w:val="24"/>
        </w:rPr>
        <w:t xml:space="preserve"> pada </w:t>
      </w:r>
      <w:proofErr w:type="spellStart"/>
      <w:r w:rsidRPr="005550D1">
        <w:rPr>
          <w:rFonts w:cs="Times New Roman"/>
          <w:szCs w:val="24"/>
        </w:rPr>
        <w:t>akhir</w:t>
      </w:r>
      <w:proofErr w:type="spellEnd"/>
      <w:r w:rsidRPr="005550D1">
        <w:rPr>
          <w:rFonts w:cs="Times New Roman"/>
          <w:szCs w:val="24"/>
        </w:rPr>
        <w:t xml:space="preserve"> </w:t>
      </w:r>
      <w:proofErr w:type="spellStart"/>
      <w:r w:rsidRPr="005550D1">
        <w:rPr>
          <w:rFonts w:cs="Times New Roman"/>
          <w:szCs w:val="24"/>
        </w:rPr>
        <w:t>siklus</w:t>
      </w:r>
      <w:proofErr w:type="spellEnd"/>
      <w:r w:rsidRPr="005550D1">
        <w:rPr>
          <w:rFonts w:cs="Times New Roman"/>
          <w:szCs w:val="24"/>
        </w:rPr>
        <w:t xml:space="preserve"> </w:t>
      </w:r>
      <w:proofErr w:type="spellStart"/>
      <w:r w:rsidRPr="005550D1">
        <w:rPr>
          <w:rFonts w:cs="Times New Roman"/>
          <w:szCs w:val="24"/>
        </w:rPr>
        <w:t>kedua</w:t>
      </w:r>
      <w:proofErr w:type="spellEnd"/>
      <w:r w:rsidRPr="005550D1">
        <w:rPr>
          <w:rFonts w:cs="Times New Roman"/>
          <w:szCs w:val="24"/>
        </w:rPr>
        <w:t xml:space="preserve"> </w:t>
      </w:r>
      <w:proofErr w:type="spellStart"/>
      <w:r w:rsidRPr="005550D1">
        <w:rPr>
          <w:rFonts w:cs="Times New Roman"/>
          <w:szCs w:val="24"/>
        </w:rPr>
        <w:t>adalah</w:t>
      </w:r>
      <w:proofErr w:type="spellEnd"/>
      <w:r w:rsidRPr="005550D1">
        <w:rPr>
          <w:rFonts w:cs="Times New Roman"/>
          <w:szCs w:val="24"/>
        </w:rPr>
        <w:t xml:space="preserve"> 36,66%. </w:t>
      </w:r>
      <w:proofErr w:type="spellStart"/>
      <w:r w:rsidRPr="005550D1">
        <w:rPr>
          <w:rFonts w:cs="Times New Roman"/>
          <w:szCs w:val="24"/>
        </w:rPr>
        <w:lastRenderedPageBreak/>
        <w:t>Singkatnya</w:t>
      </w:r>
      <w:proofErr w:type="spellEnd"/>
      <w:r w:rsidRPr="005550D1">
        <w:rPr>
          <w:rFonts w:cs="Times New Roman"/>
          <w:szCs w:val="24"/>
        </w:rPr>
        <w:t xml:space="preserve">, </w:t>
      </w:r>
      <w:proofErr w:type="spellStart"/>
      <w:r w:rsidRPr="005550D1">
        <w:rPr>
          <w:rFonts w:cs="Times New Roman"/>
          <w:szCs w:val="24"/>
        </w:rPr>
        <w:t>penelitian</w:t>
      </w:r>
      <w:proofErr w:type="spellEnd"/>
      <w:r w:rsidRPr="005550D1">
        <w:rPr>
          <w:rFonts w:cs="Times New Roman"/>
          <w:szCs w:val="24"/>
        </w:rPr>
        <w:t xml:space="preserve"> </w:t>
      </w:r>
      <w:proofErr w:type="spellStart"/>
      <w:r w:rsidRPr="005550D1">
        <w:rPr>
          <w:rFonts w:cs="Times New Roman"/>
          <w:szCs w:val="24"/>
        </w:rPr>
        <w:t>membuktikan</w:t>
      </w:r>
      <w:proofErr w:type="spellEnd"/>
      <w:r w:rsidRPr="005550D1">
        <w:rPr>
          <w:rFonts w:cs="Times New Roman"/>
          <w:szCs w:val="24"/>
        </w:rPr>
        <w:t xml:space="preserve"> </w:t>
      </w:r>
      <w:proofErr w:type="spellStart"/>
      <w:r w:rsidRPr="005550D1">
        <w:rPr>
          <w:rFonts w:cs="Times New Roman"/>
          <w:szCs w:val="24"/>
        </w:rPr>
        <w:t>bahwa</w:t>
      </w:r>
      <w:proofErr w:type="spellEnd"/>
      <w:r w:rsidRPr="005550D1">
        <w:rPr>
          <w:rFonts w:cs="Times New Roman"/>
          <w:szCs w:val="24"/>
        </w:rPr>
        <w:t xml:space="preserve"> </w:t>
      </w:r>
      <w:proofErr w:type="spellStart"/>
      <w:r w:rsidRPr="005550D1">
        <w:rPr>
          <w:rFonts w:cs="Times New Roman"/>
          <w:szCs w:val="24"/>
        </w:rPr>
        <w:t>metode</w:t>
      </w:r>
      <w:proofErr w:type="spellEnd"/>
      <w:r w:rsidRPr="005550D1">
        <w:rPr>
          <w:rFonts w:cs="Times New Roman"/>
          <w:szCs w:val="24"/>
        </w:rPr>
        <w:t xml:space="preserve"> Open-ended dan Guided Discovery </w:t>
      </w:r>
      <w:proofErr w:type="spellStart"/>
      <w:r w:rsidRPr="005550D1">
        <w:rPr>
          <w:rFonts w:cs="Times New Roman"/>
          <w:szCs w:val="24"/>
        </w:rPr>
        <w:t>secara</w:t>
      </w:r>
      <w:proofErr w:type="spellEnd"/>
      <w:r w:rsidRPr="005550D1">
        <w:rPr>
          <w:rFonts w:cs="Times New Roman"/>
          <w:szCs w:val="24"/>
        </w:rPr>
        <w:t xml:space="preserve"> </w:t>
      </w:r>
      <w:proofErr w:type="spellStart"/>
      <w:r w:rsidRPr="005550D1">
        <w:rPr>
          <w:rFonts w:cs="Times New Roman"/>
          <w:szCs w:val="24"/>
        </w:rPr>
        <w:t>signifikan</w:t>
      </w:r>
      <w:proofErr w:type="spellEnd"/>
      <w:r w:rsidRPr="005550D1">
        <w:rPr>
          <w:rFonts w:cs="Times New Roman"/>
          <w:szCs w:val="24"/>
        </w:rPr>
        <w:t xml:space="preserve"> </w:t>
      </w:r>
      <w:proofErr w:type="spellStart"/>
      <w:r w:rsidRPr="005550D1">
        <w:rPr>
          <w:rFonts w:cs="Times New Roman"/>
          <w:szCs w:val="24"/>
        </w:rPr>
        <w:t>meningkatkan</w:t>
      </w:r>
      <w:proofErr w:type="spellEnd"/>
      <w:r w:rsidRPr="005550D1">
        <w:rPr>
          <w:rFonts w:cs="Times New Roman"/>
          <w:szCs w:val="24"/>
        </w:rPr>
        <w:t xml:space="preserve"> </w:t>
      </w:r>
      <w:proofErr w:type="spellStart"/>
      <w:r w:rsidRPr="005550D1">
        <w:rPr>
          <w:rFonts w:cs="Times New Roman"/>
          <w:szCs w:val="24"/>
        </w:rPr>
        <w:t>kompetensi</w:t>
      </w:r>
      <w:proofErr w:type="spellEnd"/>
      <w:r w:rsidRPr="005550D1">
        <w:rPr>
          <w:rFonts w:cs="Times New Roman"/>
          <w:szCs w:val="24"/>
        </w:rPr>
        <w:t xml:space="preserve"> </w:t>
      </w:r>
      <w:proofErr w:type="spellStart"/>
      <w:r w:rsidRPr="005550D1">
        <w:rPr>
          <w:rFonts w:cs="Times New Roman"/>
          <w:szCs w:val="24"/>
        </w:rPr>
        <w:t>siswa</w:t>
      </w:r>
      <w:proofErr w:type="spellEnd"/>
      <w:r w:rsidRPr="005550D1">
        <w:rPr>
          <w:rFonts w:cs="Times New Roman"/>
          <w:szCs w:val="24"/>
        </w:rPr>
        <w:t xml:space="preserve"> </w:t>
      </w:r>
      <w:proofErr w:type="spellStart"/>
      <w:r w:rsidRPr="005550D1">
        <w:rPr>
          <w:rFonts w:cs="Times New Roman"/>
          <w:szCs w:val="24"/>
        </w:rPr>
        <w:t>dalam</w:t>
      </w:r>
      <w:proofErr w:type="spellEnd"/>
      <w:r w:rsidRPr="005550D1">
        <w:rPr>
          <w:rFonts w:cs="Times New Roman"/>
          <w:szCs w:val="24"/>
        </w:rPr>
        <w:t xml:space="preserve"> </w:t>
      </w:r>
      <w:proofErr w:type="spellStart"/>
      <w:r w:rsidRPr="005550D1">
        <w:rPr>
          <w:rFonts w:cs="Times New Roman"/>
          <w:szCs w:val="24"/>
        </w:rPr>
        <w:t>belajar</w:t>
      </w:r>
      <w:proofErr w:type="spellEnd"/>
      <w:r w:rsidRPr="005550D1">
        <w:rPr>
          <w:rFonts w:cs="Times New Roman"/>
          <w:szCs w:val="24"/>
        </w:rPr>
        <w:t xml:space="preserve"> </w:t>
      </w:r>
      <w:proofErr w:type="spellStart"/>
      <w:r w:rsidRPr="005550D1">
        <w:rPr>
          <w:rFonts w:cs="Times New Roman"/>
          <w:szCs w:val="24"/>
        </w:rPr>
        <w:t>Fisika</w:t>
      </w:r>
      <w:proofErr w:type="spellEnd"/>
      <w:r w:rsidRPr="005550D1">
        <w:rPr>
          <w:rFonts w:cs="Times New Roman"/>
          <w:szCs w:val="24"/>
        </w:rPr>
        <w:t>.</w:t>
      </w:r>
    </w:p>
    <w:p w:rsidR="005550D1" w:rsidRPr="005550D1" w:rsidRDefault="005550D1" w:rsidP="005550D1">
      <w:pPr>
        <w:spacing w:line="240" w:lineRule="auto"/>
        <w:jc w:val="both"/>
        <w:rPr>
          <w:rFonts w:cs="Times New Roman"/>
          <w:i/>
          <w:iCs/>
          <w:szCs w:val="24"/>
        </w:rPr>
      </w:pPr>
      <w:r w:rsidRPr="005550D1">
        <w:rPr>
          <w:rFonts w:cs="Times New Roman"/>
          <w:b/>
          <w:bCs/>
          <w:szCs w:val="24"/>
        </w:rPr>
        <w:t xml:space="preserve">Kata </w:t>
      </w:r>
      <w:proofErr w:type="spellStart"/>
      <w:r w:rsidRPr="005550D1">
        <w:rPr>
          <w:rFonts w:cs="Times New Roman"/>
          <w:b/>
          <w:bCs/>
          <w:szCs w:val="24"/>
        </w:rPr>
        <w:t>Kunci</w:t>
      </w:r>
      <w:proofErr w:type="spellEnd"/>
      <w:r>
        <w:rPr>
          <w:rFonts w:cs="Times New Roman"/>
          <w:szCs w:val="24"/>
        </w:rPr>
        <w:t xml:space="preserve">: </w:t>
      </w:r>
      <w:proofErr w:type="spellStart"/>
      <w:r w:rsidRPr="005550D1">
        <w:rPr>
          <w:rFonts w:cs="Times New Roman"/>
          <w:szCs w:val="24"/>
        </w:rPr>
        <w:t>Kompetensi</w:t>
      </w:r>
      <w:proofErr w:type="spellEnd"/>
      <w:r>
        <w:rPr>
          <w:rFonts w:cs="Times New Roman"/>
          <w:szCs w:val="24"/>
        </w:rPr>
        <w:t xml:space="preserve">, </w:t>
      </w:r>
      <w:proofErr w:type="spellStart"/>
      <w:r>
        <w:rPr>
          <w:rFonts w:cs="Times New Roman"/>
          <w:szCs w:val="24"/>
        </w:rPr>
        <w:t>Kognitif</w:t>
      </w:r>
      <w:proofErr w:type="spellEnd"/>
      <w:r>
        <w:rPr>
          <w:rFonts w:cs="Times New Roman"/>
          <w:szCs w:val="24"/>
        </w:rPr>
        <w:t xml:space="preserve"> </w:t>
      </w:r>
      <w:proofErr w:type="spellStart"/>
      <w:r>
        <w:rPr>
          <w:rFonts w:cs="Times New Roman"/>
          <w:szCs w:val="24"/>
        </w:rPr>
        <w:t>Fisika</w:t>
      </w:r>
      <w:proofErr w:type="spellEnd"/>
      <w:r>
        <w:rPr>
          <w:rFonts w:cs="Times New Roman"/>
          <w:szCs w:val="24"/>
        </w:rPr>
        <w:t xml:space="preserve"> </w:t>
      </w:r>
      <w:proofErr w:type="spellStart"/>
      <w:r>
        <w:rPr>
          <w:rFonts w:cs="Times New Roman"/>
          <w:szCs w:val="24"/>
        </w:rPr>
        <w:t>Siswa</w:t>
      </w:r>
      <w:proofErr w:type="spellEnd"/>
      <w:r>
        <w:rPr>
          <w:rFonts w:cs="Times New Roman"/>
          <w:szCs w:val="24"/>
        </w:rPr>
        <w:t xml:space="preserve">, SMA Negeri 1 </w:t>
      </w:r>
      <w:proofErr w:type="spellStart"/>
      <w:r>
        <w:rPr>
          <w:rFonts w:cs="Times New Roman"/>
          <w:szCs w:val="24"/>
        </w:rPr>
        <w:t>Ulakan</w:t>
      </w:r>
      <w:proofErr w:type="spellEnd"/>
      <w:r>
        <w:rPr>
          <w:rFonts w:cs="Times New Roman"/>
          <w:szCs w:val="24"/>
        </w:rPr>
        <w:t xml:space="preserve"> </w:t>
      </w:r>
      <w:proofErr w:type="spellStart"/>
      <w:r>
        <w:rPr>
          <w:rFonts w:cs="Times New Roman"/>
          <w:szCs w:val="24"/>
        </w:rPr>
        <w:t>Tapakis</w:t>
      </w:r>
      <w:proofErr w:type="spellEnd"/>
      <w:r>
        <w:rPr>
          <w:rFonts w:cs="Times New Roman"/>
          <w:szCs w:val="24"/>
        </w:rPr>
        <w:t>.</w:t>
      </w:r>
    </w:p>
    <w:p w:rsidR="00736055" w:rsidRPr="005550D1" w:rsidRDefault="00736055" w:rsidP="005550D1">
      <w:pPr>
        <w:spacing w:line="240" w:lineRule="auto"/>
        <w:rPr>
          <w:rFonts w:cs="Times New Roman"/>
          <w:b/>
          <w:szCs w:val="24"/>
          <w:lang w:val="id-ID"/>
        </w:rPr>
      </w:pPr>
    </w:p>
    <w:p w:rsidR="0070479A" w:rsidRPr="005550D1" w:rsidRDefault="005550D1" w:rsidP="005550D1">
      <w:pPr>
        <w:spacing w:line="240" w:lineRule="auto"/>
        <w:rPr>
          <w:rFonts w:cs="Times New Roman"/>
          <w:b/>
          <w:szCs w:val="24"/>
          <w:lang w:val="id-ID"/>
        </w:rPr>
      </w:pPr>
      <w:r>
        <w:rPr>
          <w:rFonts w:cs="Times New Roman"/>
          <w:b/>
          <w:szCs w:val="24"/>
        </w:rPr>
        <w:t xml:space="preserve">A. </w:t>
      </w:r>
      <w:r w:rsidR="002812C5" w:rsidRPr="005550D1">
        <w:rPr>
          <w:rFonts w:cs="Times New Roman"/>
          <w:b/>
          <w:szCs w:val="24"/>
          <w:lang w:val="id-ID"/>
        </w:rPr>
        <w:t xml:space="preserve">Pendahuluan </w:t>
      </w:r>
    </w:p>
    <w:p w:rsidR="005E52D6" w:rsidRPr="005550D1" w:rsidRDefault="005E52D6" w:rsidP="005550D1">
      <w:pPr>
        <w:spacing w:line="240" w:lineRule="auto"/>
        <w:ind w:firstLine="540"/>
        <w:jc w:val="both"/>
        <w:rPr>
          <w:rFonts w:cs="Times New Roman"/>
          <w:szCs w:val="24"/>
        </w:rPr>
      </w:pPr>
      <w:proofErr w:type="spellStart"/>
      <w:r w:rsidRPr="005550D1">
        <w:rPr>
          <w:rFonts w:cs="Times New Roman"/>
          <w:szCs w:val="24"/>
        </w:rPr>
        <w:t>Fisika</w:t>
      </w:r>
      <w:proofErr w:type="spellEnd"/>
      <w:r w:rsidRPr="005550D1">
        <w:rPr>
          <w:rFonts w:cs="Times New Roman"/>
          <w:szCs w:val="24"/>
        </w:rPr>
        <w:t xml:space="preserve"> </w:t>
      </w:r>
      <w:proofErr w:type="spellStart"/>
      <w:r w:rsidRPr="005550D1">
        <w:rPr>
          <w:rFonts w:cs="Times New Roman"/>
          <w:szCs w:val="24"/>
        </w:rPr>
        <w:t>merupakan</w:t>
      </w:r>
      <w:proofErr w:type="spellEnd"/>
      <w:r w:rsidRPr="005550D1">
        <w:rPr>
          <w:rFonts w:cs="Times New Roman"/>
          <w:szCs w:val="24"/>
        </w:rPr>
        <w:t xml:space="preserve"> salah </w:t>
      </w:r>
      <w:proofErr w:type="spellStart"/>
      <w:r w:rsidRPr="005550D1">
        <w:rPr>
          <w:rFonts w:cs="Times New Roman"/>
          <w:szCs w:val="24"/>
        </w:rPr>
        <w:t>satu</w:t>
      </w:r>
      <w:proofErr w:type="spellEnd"/>
      <w:r w:rsidRPr="005550D1">
        <w:rPr>
          <w:rFonts w:cs="Times New Roman"/>
          <w:szCs w:val="24"/>
        </w:rPr>
        <w:t xml:space="preserve"> </w:t>
      </w:r>
      <w:proofErr w:type="spellStart"/>
      <w:r w:rsidRPr="005550D1">
        <w:rPr>
          <w:rFonts w:cs="Times New Roman"/>
          <w:szCs w:val="24"/>
        </w:rPr>
        <w:t>ilmu</w:t>
      </w:r>
      <w:proofErr w:type="spellEnd"/>
      <w:r w:rsidRPr="005550D1">
        <w:rPr>
          <w:rFonts w:cs="Times New Roman"/>
          <w:szCs w:val="24"/>
        </w:rPr>
        <w:t xml:space="preserve"> </w:t>
      </w:r>
      <w:proofErr w:type="spellStart"/>
      <w:r w:rsidRPr="005550D1">
        <w:rPr>
          <w:rFonts w:cs="Times New Roman"/>
          <w:szCs w:val="24"/>
        </w:rPr>
        <w:t>sains</w:t>
      </w:r>
      <w:proofErr w:type="spellEnd"/>
      <w:r w:rsidRPr="005550D1">
        <w:rPr>
          <w:rFonts w:cs="Times New Roman"/>
          <w:szCs w:val="24"/>
        </w:rPr>
        <w:t xml:space="preserve"> (IPA) yang paling </w:t>
      </w:r>
      <w:proofErr w:type="spellStart"/>
      <w:r w:rsidRPr="005550D1">
        <w:rPr>
          <w:rFonts w:cs="Times New Roman"/>
          <w:szCs w:val="24"/>
        </w:rPr>
        <w:t>cepat</w:t>
      </w:r>
      <w:proofErr w:type="spellEnd"/>
      <w:r w:rsidRPr="005550D1">
        <w:rPr>
          <w:rFonts w:cs="Times New Roman"/>
          <w:szCs w:val="24"/>
        </w:rPr>
        <w:t xml:space="preserve"> </w:t>
      </w:r>
      <w:proofErr w:type="spellStart"/>
      <w:r w:rsidRPr="005550D1">
        <w:rPr>
          <w:rFonts w:cs="Times New Roman"/>
          <w:szCs w:val="24"/>
        </w:rPr>
        <w:t>berkembang</w:t>
      </w:r>
      <w:proofErr w:type="spellEnd"/>
      <w:r w:rsidRPr="005550D1">
        <w:rPr>
          <w:rFonts w:cs="Times New Roman"/>
          <w:szCs w:val="24"/>
        </w:rPr>
        <w:t xml:space="preserve"> </w:t>
      </w:r>
      <w:proofErr w:type="spellStart"/>
      <w:r w:rsidRPr="005550D1">
        <w:rPr>
          <w:rFonts w:cs="Times New Roman"/>
          <w:szCs w:val="24"/>
        </w:rPr>
        <w:t>dengan</w:t>
      </w:r>
      <w:proofErr w:type="spellEnd"/>
      <w:r w:rsidRPr="005550D1">
        <w:rPr>
          <w:rFonts w:cs="Times New Roman"/>
          <w:szCs w:val="24"/>
        </w:rPr>
        <w:t xml:space="preserve"> </w:t>
      </w:r>
      <w:proofErr w:type="spellStart"/>
      <w:r w:rsidRPr="005550D1">
        <w:rPr>
          <w:rFonts w:cs="Times New Roman"/>
          <w:szCs w:val="24"/>
        </w:rPr>
        <w:t>berbagai</w:t>
      </w:r>
      <w:proofErr w:type="spellEnd"/>
      <w:r w:rsidRPr="005550D1">
        <w:rPr>
          <w:rFonts w:cs="Times New Roman"/>
          <w:szCs w:val="24"/>
        </w:rPr>
        <w:t xml:space="preserve"> </w:t>
      </w:r>
      <w:proofErr w:type="spellStart"/>
      <w:r w:rsidRPr="005550D1">
        <w:rPr>
          <w:rFonts w:cs="Times New Roman"/>
          <w:szCs w:val="24"/>
        </w:rPr>
        <w:t>macam</w:t>
      </w:r>
      <w:proofErr w:type="spellEnd"/>
      <w:r w:rsidRPr="005550D1">
        <w:rPr>
          <w:rFonts w:cs="Times New Roman"/>
          <w:szCs w:val="24"/>
        </w:rPr>
        <w:t xml:space="preserve"> </w:t>
      </w:r>
      <w:proofErr w:type="spellStart"/>
      <w:r w:rsidRPr="005550D1">
        <w:rPr>
          <w:rFonts w:cs="Times New Roman"/>
          <w:szCs w:val="24"/>
        </w:rPr>
        <w:t>penemuan</w:t>
      </w:r>
      <w:proofErr w:type="spellEnd"/>
      <w:r w:rsidRPr="005550D1">
        <w:rPr>
          <w:rFonts w:cs="Times New Roman"/>
          <w:szCs w:val="24"/>
        </w:rPr>
        <w:t xml:space="preserve"> </w:t>
      </w:r>
      <w:proofErr w:type="spellStart"/>
      <w:r w:rsidRPr="005550D1">
        <w:rPr>
          <w:rFonts w:cs="Times New Roman"/>
          <w:szCs w:val="24"/>
        </w:rPr>
        <w:t>penting</w:t>
      </w:r>
      <w:proofErr w:type="spellEnd"/>
      <w:r w:rsidRPr="005550D1">
        <w:rPr>
          <w:rFonts w:cs="Times New Roman"/>
          <w:szCs w:val="24"/>
        </w:rPr>
        <w:t xml:space="preserve">. </w:t>
      </w:r>
      <w:proofErr w:type="spellStart"/>
      <w:r w:rsidRPr="005550D1">
        <w:rPr>
          <w:rFonts w:cs="Times New Roman"/>
          <w:szCs w:val="24"/>
        </w:rPr>
        <w:t>Penemuan</w:t>
      </w:r>
      <w:proofErr w:type="spellEnd"/>
      <w:r w:rsidRPr="005550D1">
        <w:rPr>
          <w:rFonts w:cs="Times New Roman"/>
          <w:szCs w:val="24"/>
        </w:rPr>
        <w:t xml:space="preserve"> </w:t>
      </w:r>
      <w:proofErr w:type="spellStart"/>
      <w:r w:rsidRPr="005550D1">
        <w:rPr>
          <w:rFonts w:cs="Times New Roman"/>
          <w:szCs w:val="24"/>
        </w:rPr>
        <w:t>tersebut</w:t>
      </w:r>
      <w:proofErr w:type="spellEnd"/>
      <w:r w:rsidRPr="005550D1">
        <w:rPr>
          <w:rFonts w:cs="Times New Roman"/>
          <w:szCs w:val="24"/>
        </w:rPr>
        <w:t xml:space="preserve"> </w:t>
      </w:r>
      <w:proofErr w:type="spellStart"/>
      <w:r w:rsidRPr="005550D1">
        <w:rPr>
          <w:rFonts w:cs="Times New Roman"/>
          <w:szCs w:val="24"/>
        </w:rPr>
        <w:t>dapat</w:t>
      </w:r>
      <w:proofErr w:type="spellEnd"/>
      <w:r w:rsidRPr="005550D1">
        <w:rPr>
          <w:rFonts w:cs="Times New Roman"/>
          <w:szCs w:val="24"/>
        </w:rPr>
        <w:t xml:space="preserve"> </w:t>
      </w:r>
      <w:proofErr w:type="spellStart"/>
      <w:r w:rsidRPr="005550D1">
        <w:rPr>
          <w:rFonts w:cs="Times New Roman"/>
          <w:szCs w:val="24"/>
        </w:rPr>
        <w:t>dirasakan</w:t>
      </w:r>
      <w:proofErr w:type="spellEnd"/>
      <w:r w:rsidRPr="005550D1">
        <w:rPr>
          <w:rFonts w:cs="Times New Roman"/>
          <w:szCs w:val="24"/>
        </w:rPr>
        <w:t xml:space="preserve"> </w:t>
      </w:r>
      <w:proofErr w:type="spellStart"/>
      <w:r w:rsidRPr="005550D1">
        <w:rPr>
          <w:rFonts w:cs="Times New Roman"/>
          <w:szCs w:val="24"/>
        </w:rPr>
        <w:t>manfaatnya</w:t>
      </w:r>
      <w:proofErr w:type="spellEnd"/>
      <w:r w:rsidRPr="005550D1">
        <w:rPr>
          <w:rFonts w:cs="Times New Roman"/>
          <w:szCs w:val="24"/>
        </w:rPr>
        <w:t xml:space="preserve"> </w:t>
      </w:r>
      <w:proofErr w:type="spellStart"/>
      <w:r w:rsidRPr="005550D1">
        <w:rPr>
          <w:rFonts w:cs="Times New Roman"/>
          <w:szCs w:val="24"/>
        </w:rPr>
        <w:t>diseluruh</w:t>
      </w:r>
      <w:proofErr w:type="spellEnd"/>
      <w:r w:rsidRPr="005550D1">
        <w:rPr>
          <w:rFonts w:cs="Times New Roman"/>
          <w:szCs w:val="24"/>
        </w:rPr>
        <w:t xml:space="preserve"> dunia yang </w:t>
      </w:r>
      <w:proofErr w:type="spellStart"/>
      <w:r w:rsidRPr="005550D1">
        <w:rPr>
          <w:rFonts w:cs="Times New Roman"/>
          <w:szCs w:val="24"/>
        </w:rPr>
        <w:t>secara</w:t>
      </w:r>
      <w:proofErr w:type="spellEnd"/>
      <w:r w:rsidRPr="005550D1">
        <w:rPr>
          <w:rFonts w:cs="Times New Roman"/>
          <w:szCs w:val="24"/>
        </w:rPr>
        <w:t xml:space="preserve"> </w:t>
      </w:r>
      <w:proofErr w:type="spellStart"/>
      <w:r w:rsidRPr="005550D1">
        <w:rPr>
          <w:rFonts w:cs="Times New Roman"/>
          <w:szCs w:val="24"/>
        </w:rPr>
        <w:t>esensial</w:t>
      </w:r>
      <w:proofErr w:type="spellEnd"/>
      <w:r w:rsidRPr="005550D1">
        <w:rPr>
          <w:rFonts w:cs="Times New Roman"/>
          <w:szCs w:val="24"/>
        </w:rPr>
        <w:t xml:space="preserve"> </w:t>
      </w:r>
      <w:proofErr w:type="spellStart"/>
      <w:r w:rsidRPr="005550D1">
        <w:rPr>
          <w:rFonts w:cs="Times New Roman"/>
          <w:szCs w:val="24"/>
        </w:rPr>
        <w:t>dibutuhkan</w:t>
      </w:r>
      <w:proofErr w:type="spellEnd"/>
      <w:r w:rsidRPr="005550D1">
        <w:rPr>
          <w:rFonts w:cs="Times New Roman"/>
          <w:szCs w:val="24"/>
        </w:rPr>
        <w:t xml:space="preserve"> </w:t>
      </w:r>
      <w:proofErr w:type="spellStart"/>
      <w:r w:rsidRPr="005550D1">
        <w:rPr>
          <w:rFonts w:cs="Times New Roman"/>
          <w:szCs w:val="24"/>
        </w:rPr>
        <w:t>untuk</w:t>
      </w:r>
      <w:proofErr w:type="spellEnd"/>
      <w:r w:rsidRPr="005550D1">
        <w:rPr>
          <w:rFonts w:cs="Times New Roman"/>
          <w:szCs w:val="24"/>
        </w:rPr>
        <w:t xml:space="preserve"> </w:t>
      </w:r>
      <w:proofErr w:type="spellStart"/>
      <w:r w:rsidRPr="005550D1">
        <w:rPr>
          <w:rFonts w:cs="Times New Roman"/>
          <w:szCs w:val="24"/>
        </w:rPr>
        <w:t>menguasai</w:t>
      </w:r>
      <w:proofErr w:type="spellEnd"/>
      <w:r w:rsidRPr="005550D1">
        <w:rPr>
          <w:rFonts w:cs="Times New Roman"/>
          <w:szCs w:val="24"/>
        </w:rPr>
        <w:t xml:space="preserve"> </w:t>
      </w:r>
      <w:proofErr w:type="spellStart"/>
      <w:r w:rsidRPr="005550D1">
        <w:rPr>
          <w:rFonts w:cs="Times New Roman"/>
          <w:szCs w:val="24"/>
        </w:rPr>
        <w:t>ilmu-ilmu</w:t>
      </w:r>
      <w:proofErr w:type="spellEnd"/>
      <w:r w:rsidRPr="005550D1">
        <w:rPr>
          <w:rFonts w:cs="Times New Roman"/>
          <w:szCs w:val="24"/>
        </w:rPr>
        <w:t xml:space="preserve"> </w:t>
      </w:r>
      <w:proofErr w:type="spellStart"/>
      <w:r w:rsidRPr="005550D1">
        <w:rPr>
          <w:rFonts w:cs="Times New Roman"/>
          <w:szCs w:val="24"/>
        </w:rPr>
        <w:t>dasar</w:t>
      </w:r>
      <w:proofErr w:type="spellEnd"/>
      <w:r w:rsidRPr="005550D1">
        <w:rPr>
          <w:rFonts w:cs="Times New Roman"/>
          <w:szCs w:val="24"/>
        </w:rPr>
        <w:t xml:space="preserve">. Hal </w:t>
      </w:r>
      <w:proofErr w:type="spellStart"/>
      <w:r w:rsidRPr="005550D1">
        <w:rPr>
          <w:rFonts w:cs="Times New Roman"/>
          <w:szCs w:val="24"/>
        </w:rPr>
        <w:t>ini</w:t>
      </w:r>
      <w:proofErr w:type="spellEnd"/>
      <w:r w:rsidRPr="005550D1">
        <w:rPr>
          <w:rFonts w:cs="Times New Roman"/>
          <w:szCs w:val="24"/>
        </w:rPr>
        <w:t xml:space="preserve"> </w:t>
      </w:r>
      <w:proofErr w:type="spellStart"/>
      <w:r w:rsidRPr="005550D1">
        <w:rPr>
          <w:rFonts w:cs="Times New Roman"/>
          <w:szCs w:val="24"/>
        </w:rPr>
        <w:t>menyebabkan</w:t>
      </w:r>
      <w:proofErr w:type="spellEnd"/>
      <w:r w:rsidRPr="005550D1">
        <w:rPr>
          <w:rFonts w:cs="Times New Roman"/>
          <w:szCs w:val="24"/>
        </w:rPr>
        <w:t xml:space="preserve"> </w:t>
      </w:r>
      <w:proofErr w:type="spellStart"/>
      <w:r w:rsidRPr="005550D1">
        <w:rPr>
          <w:rFonts w:cs="Times New Roman"/>
          <w:szCs w:val="24"/>
        </w:rPr>
        <w:t>ilmu</w:t>
      </w:r>
      <w:proofErr w:type="spellEnd"/>
      <w:r w:rsidRPr="005550D1">
        <w:rPr>
          <w:rFonts w:cs="Times New Roman"/>
          <w:szCs w:val="24"/>
        </w:rPr>
        <w:t xml:space="preserve"> </w:t>
      </w:r>
      <w:proofErr w:type="spellStart"/>
      <w:r w:rsidRPr="005550D1">
        <w:rPr>
          <w:rFonts w:cs="Times New Roman"/>
          <w:szCs w:val="24"/>
        </w:rPr>
        <w:t>Fisika</w:t>
      </w:r>
      <w:proofErr w:type="spellEnd"/>
      <w:r w:rsidRPr="005550D1">
        <w:rPr>
          <w:rFonts w:cs="Times New Roman"/>
          <w:szCs w:val="24"/>
        </w:rPr>
        <w:t xml:space="preserve"> </w:t>
      </w:r>
      <w:proofErr w:type="spellStart"/>
      <w:r w:rsidRPr="005550D1">
        <w:rPr>
          <w:rFonts w:cs="Times New Roman"/>
          <w:szCs w:val="24"/>
        </w:rPr>
        <w:t>sebagai</w:t>
      </w:r>
      <w:proofErr w:type="spellEnd"/>
      <w:r w:rsidRPr="005550D1">
        <w:rPr>
          <w:rFonts w:cs="Times New Roman"/>
          <w:szCs w:val="24"/>
        </w:rPr>
        <w:t xml:space="preserve"> </w:t>
      </w:r>
      <w:proofErr w:type="spellStart"/>
      <w:r w:rsidRPr="005550D1">
        <w:rPr>
          <w:rFonts w:cs="Times New Roman"/>
          <w:szCs w:val="24"/>
        </w:rPr>
        <w:t>suatu</w:t>
      </w:r>
      <w:proofErr w:type="spellEnd"/>
      <w:r w:rsidRPr="005550D1">
        <w:rPr>
          <w:rFonts w:cs="Times New Roman"/>
          <w:szCs w:val="24"/>
        </w:rPr>
        <w:t xml:space="preserve"> </w:t>
      </w:r>
      <w:proofErr w:type="spellStart"/>
      <w:r w:rsidRPr="005550D1">
        <w:rPr>
          <w:rFonts w:cs="Times New Roman"/>
          <w:szCs w:val="24"/>
        </w:rPr>
        <w:t>mata</w:t>
      </w:r>
      <w:proofErr w:type="spellEnd"/>
      <w:r w:rsidRPr="005550D1">
        <w:rPr>
          <w:rFonts w:cs="Times New Roman"/>
          <w:szCs w:val="24"/>
        </w:rPr>
        <w:t xml:space="preserve"> </w:t>
      </w:r>
      <w:proofErr w:type="spellStart"/>
      <w:r w:rsidRPr="005550D1">
        <w:rPr>
          <w:rFonts w:cs="Times New Roman"/>
          <w:szCs w:val="24"/>
        </w:rPr>
        <w:t>pelajaran</w:t>
      </w:r>
      <w:proofErr w:type="spellEnd"/>
      <w:r w:rsidRPr="005550D1">
        <w:rPr>
          <w:rFonts w:cs="Times New Roman"/>
          <w:szCs w:val="24"/>
        </w:rPr>
        <w:t xml:space="preserve"> yang </w:t>
      </w:r>
      <w:proofErr w:type="spellStart"/>
      <w:r w:rsidRPr="005550D1">
        <w:rPr>
          <w:rFonts w:cs="Times New Roman"/>
          <w:szCs w:val="24"/>
        </w:rPr>
        <w:t>sangat</w:t>
      </w:r>
      <w:proofErr w:type="spellEnd"/>
      <w:r w:rsidRPr="005550D1">
        <w:rPr>
          <w:rFonts w:cs="Times New Roman"/>
          <w:szCs w:val="24"/>
        </w:rPr>
        <w:t xml:space="preserve"> </w:t>
      </w:r>
      <w:proofErr w:type="spellStart"/>
      <w:r w:rsidRPr="005550D1">
        <w:rPr>
          <w:rFonts w:cs="Times New Roman"/>
          <w:szCs w:val="24"/>
        </w:rPr>
        <w:t>penting</w:t>
      </w:r>
      <w:proofErr w:type="spellEnd"/>
      <w:r w:rsidRPr="005550D1">
        <w:rPr>
          <w:rFonts w:cs="Times New Roman"/>
          <w:szCs w:val="24"/>
        </w:rPr>
        <w:t xml:space="preserve"> </w:t>
      </w:r>
      <w:proofErr w:type="spellStart"/>
      <w:r w:rsidRPr="005550D1">
        <w:rPr>
          <w:rFonts w:cs="Times New Roman"/>
          <w:szCs w:val="24"/>
        </w:rPr>
        <w:t>dipelajari</w:t>
      </w:r>
      <w:proofErr w:type="spellEnd"/>
      <w:r w:rsidRPr="005550D1">
        <w:rPr>
          <w:rFonts w:cs="Times New Roman"/>
          <w:szCs w:val="24"/>
        </w:rPr>
        <w:t xml:space="preserve"> </w:t>
      </w:r>
      <w:proofErr w:type="spellStart"/>
      <w:r w:rsidRPr="005550D1">
        <w:rPr>
          <w:rFonts w:cs="Times New Roman"/>
          <w:szCs w:val="24"/>
        </w:rPr>
        <w:t>mulai</w:t>
      </w:r>
      <w:proofErr w:type="spellEnd"/>
      <w:r w:rsidRPr="005550D1">
        <w:rPr>
          <w:rFonts w:cs="Times New Roman"/>
          <w:szCs w:val="24"/>
        </w:rPr>
        <w:t xml:space="preserve"> </w:t>
      </w:r>
      <w:proofErr w:type="spellStart"/>
      <w:r w:rsidRPr="005550D1">
        <w:rPr>
          <w:rFonts w:cs="Times New Roman"/>
          <w:szCs w:val="24"/>
        </w:rPr>
        <w:t>dari</w:t>
      </w:r>
      <w:proofErr w:type="spellEnd"/>
      <w:r w:rsidRPr="005550D1">
        <w:rPr>
          <w:rFonts w:cs="Times New Roman"/>
          <w:szCs w:val="24"/>
        </w:rPr>
        <w:t xml:space="preserve"> SMP </w:t>
      </w:r>
      <w:proofErr w:type="spellStart"/>
      <w:r w:rsidRPr="005550D1">
        <w:rPr>
          <w:rFonts w:cs="Times New Roman"/>
          <w:szCs w:val="24"/>
        </w:rPr>
        <w:t>sampai</w:t>
      </w:r>
      <w:proofErr w:type="spellEnd"/>
      <w:r w:rsidRPr="005550D1">
        <w:rPr>
          <w:rFonts w:cs="Times New Roman"/>
          <w:szCs w:val="24"/>
        </w:rPr>
        <w:t xml:space="preserve"> </w:t>
      </w:r>
      <w:proofErr w:type="spellStart"/>
      <w:r w:rsidRPr="005550D1">
        <w:rPr>
          <w:rFonts w:cs="Times New Roman"/>
          <w:szCs w:val="24"/>
        </w:rPr>
        <w:t>keperguruan</w:t>
      </w:r>
      <w:proofErr w:type="spellEnd"/>
      <w:r w:rsidRPr="005550D1">
        <w:rPr>
          <w:rFonts w:cs="Times New Roman"/>
          <w:szCs w:val="24"/>
        </w:rPr>
        <w:t xml:space="preserve"> </w:t>
      </w:r>
      <w:proofErr w:type="spellStart"/>
      <w:r w:rsidRPr="005550D1">
        <w:rPr>
          <w:rFonts w:cs="Times New Roman"/>
          <w:szCs w:val="24"/>
        </w:rPr>
        <w:t>tinggi</w:t>
      </w:r>
      <w:proofErr w:type="spellEnd"/>
      <w:r w:rsidRPr="005550D1">
        <w:rPr>
          <w:rFonts w:cs="Times New Roman"/>
          <w:szCs w:val="24"/>
        </w:rPr>
        <w:t xml:space="preserve">. Di </w:t>
      </w:r>
      <w:proofErr w:type="spellStart"/>
      <w:r w:rsidRPr="005550D1">
        <w:rPr>
          <w:rFonts w:cs="Times New Roman"/>
          <w:szCs w:val="24"/>
        </w:rPr>
        <w:t>perguruan</w:t>
      </w:r>
      <w:proofErr w:type="spellEnd"/>
      <w:r w:rsidRPr="005550D1">
        <w:rPr>
          <w:rFonts w:cs="Times New Roman"/>
          <w:szCs w:val="24"/>
        </w:rPr>
        <w:t xml:space="preserve"> </w:t>
      </w:r>
      <w:proofErr w:type="spellStart"/>
      <w:r w:rsidRPr="005550D1">
        <w:rPr>
          <w:rFonts w:cs="Times New Roman"/>
          <w:szCs w:val="24"/>
        </w:rPr>
        <w:t>tinggi</w:t>
      </w:r>
      <w:proofErr w:type="spellEnd"/>
      <w:r w:rsidRPr="005550D1">
        <w:rPr>
          <w:rFonts w:cs="Times New Roman"/>
          <w:szCs w:val="24"/>
        </w:rPr>
        <w:t xml:space="preserve"> </w:t>
      </w:r>
      <w:proofErr w:type="spellStart"/>
      <w:r w:rsidRPr="005550D1">
        <w:rPr>
          <w:rFonts w:cs="Times New Roman"/>
          <w:szCs w:val="24"/>
        </w:rPr>
        <w:t>ilmu</w:t>
      </w:r>
      <w:proofErr w:type="spellEnd"/>
      <w:r w:rsidRPr="005550D1">
        <w:rPr>
          <w:rFonts w:cs="Times New Roman"/>
          <w:szCs w:val="24"/>
        </w:rPr>
        <w:t xml:space="preserve"> </w:t>
      </w:r>
      <w:proofErr w:type="spellStart"/>
      <w:r w:rsidRPr="005550D1">
        <w:rPr>
          <w:rFonts w:cs="Times New Roman"/>
          <w:szCs w:val="24"/>
        </w:rPr>
        <w:t>Fisika</w:t>
      </w:r>
      <w:proofErr w:type="spellEnd"/>
      <w:r w:rsidRPr="005550D1">
        <w:rPr>
          <w:rFonts w:cs="Times New Roman"/>
          <w:szCs w:val="24"/>
        </w:rPr>
        <w:t xml:space="preserve"> </w:t>
      </w:r>
      <w:proofErr w:type="spellStart"/>
      <w:r w:rsidRPr="005550D1">
        <w:rPr>
          <w:rFonts w:cs="Times New Roman"/>
          <w:szCs w:val="24"/>
        </w:rPr>
        <w:t>tidak</w:t>
      </w:r>
      <w:proofErr w:type="spellEnd"/>
      <w:r w:rsidRPr="005550D1">
        <w:rPr>
          <w:rFonts w:cs="Times New Roman"/>
          <w:szCs w:val="24"/>
        </w:rPr>
        <w:t xml:space="preserve"> </w:t>
      </w:r>
      <w:proofErr w:type="spellStart"/>
      <w:r w:rsidRPr="005550D1">
        <w:rPr>
          <w:rFonts w:cs="Times New Roman"/>
          <w:szCs w:val="24"/>
        </w:rPr>
        <w:t>hanya</w:t>
      </w:r>
      <w:proofErr w:type="spellEnd"/>
      <w:r w:rsidRPr="005550D1">
        <w:rPr>
          <w:rFonts w:cs="Times New Roman"/>
          <w:szCs w:val="24"/>
        </w:rPr>
        <w:t xml:space="preserve"> </w:t>
      </w:r>
      <w:proofErr w:type="spellStart"/>
      <w:r w:rsidRPr="005550D1">
        <w:rPr>
          <w:rFonts w:cs="Times New Roman"/>
          <w:szCs w:val="24"/>
        </w:rPr>
        <w:t>dipelajari</w:t>
      </w:r>
      <w:proofErr w:type="spellEnd"/>
      <w:r w:rsidRPr="005550D1">
        <w:rPr>
          <w:rFonts w:cs="Times New Roman"/>
          <w:szCs w:val="24"/>
        </w:rPr>
        <w:t xml:space="preserve"> oleh </w:t>
      </w:r>
      <w:proofErr w:type="spellStart"/>
      <w:r w:rsidRPr="005550D1">
        <w:rPr>
          <w:rFonts w:cs="Times New Roman"/>
          <w:szCs w:val="24"/>
        </w:rPr>
        <w:t>mahasiswa</w:t>
      </w:r>
      <w:proofErr w:type="spellEnd"/>
      <w:r w:rsidRPr="005550D1">
        <w:rPr>
          <w:rFonts w:cs="Times New Roman"/>
          <w:szCs w:val="24"/>
        </w:rPr>
        <w:t xml:space="preserve"> </w:t>
      </w:r>
      <w:proofErr w:type="spellStart"/>
      <w:r w:rsidRPr="005550D1">
        <w:rPr>
          <w:rFonts w:cs="Times New Roman"/>
          <w:szCs w:val="24"/>
        </w:rPr>
        <w:t>Fisika</w:t>
      </w:r>
      <w:proofErr w:type="spellEnd"/>
      <w:r w:rsidRPr="005550D1">
        <w:rPr>
          <w:rFonts w:cs="Times New Roman"/>
          <w:szCs w:val="24"/>
        </w:rPr>
        <w:t xml:space="preserve"> </w:t>
      </w:r>
      <w:proofErr w:type="spellStart"/>
      <w:r w:rsidRPr="005550D1">
        <w:rPr>
          <w:rFonts w:cs="Times New Roman"/>
          <w:szCs w:val="24"/>
        </w:rPr>
        <w:t>saja</w:t>
      </w:r>
      <w:proofErr w:type="spellEnd"/>
      <w:r w:rsidRPr="005550D1">
        <w:rPr>
          <w:rFonts w:cs="Times New Roman"/>
          <w:szCs w:val="24"/>
        </w:rPr>
        <w:t xml:space="preserve">, </w:t>
      </w:r>
      <w:proofErr w:type="spellStart"/>
      <w:r w:rsidRPr="005550D1">
        <w:rPr>
          <w:rFonts w:cs="Times New Roman"/>
          <w:szCs w:val="24"/>
        </w:rPr>
        <w:t>akan</w:t>
      </w:r>
      <w:proofErr w:type="spellEnd"/>
      <w:r w:rsidRPr="005550D1">
        <w:rPr>
          <w:rFonts w:cs="Times New Roman"/>
          <w:szCs w:val="24"/>
        </w:rPr>
        <w:t xml:space="preserve"> </w:t>
      </w:r>
      <w:proofErr w:type="spellStart"/>
      <w:r w:rsidRPr="005550D1">
        <w:rPr>
          <w:rFonts w:cs="Times New Roman"/>
          <w:szCs w:val="24"/>
        </w:rPr>
        <w:t>tetapi</w:t>
      </w:r>
      <w:proofErr w:type="spellEnd"/>
      <w:r w:rsidRPr="005550D1">
        <w:rPr>
          <w:rFonts w:cs="Times New Roman"/>
          <w:szCs w:val="24"/>
        </w:rPr>
        <w:t xml:space="preserve"> juga </w:t>
      </w:r>
      <w:proofErr w:type="spellStart"/>
      <w:r w:rsidRPr="005550D1">
        <w:rPr>
          <w:rFonts w:cs="Times New Roman"/>
          <w:szCs w:val="24"/>
        </w:rPr>
        <w:t>dipelajari</w:t>
      </w:r>
      <w:proofErr w:type="spellEnd"/>
      <w:r w:rsidRPr="005550D1">
        <w:rPr>
          <w:rFonts w:cs="Times New Roman"/>
          <w:szCs w:val="24"/>
        </w:rPr>
        <w:t xml:space="preserve"> oleh </w:t>
      </w:r>
      <w:proofErr w:type="spellStart"/>
      <w:r w:rsidRPr="005550D1">
        <w:rPr>
          <w:rFonts w:cs="Times New Roman"/>
          <w:szCs w:val="24"/>
        </w:rPr>
        <w:t>mahasiswa</w:t>
      </w:r>
      <w:proofErr w:type="spellEnd"/>
      <w:r w:rsidRPr="005550D1">
        <w:rPr>
          <w:rFonts w:cs="Times New Roman"/>
          <w:szCs w:val="24"/>
        </w:rPr>
        <w:t xml:space="preserve"> lain </w:t>
      </w:r>
      <w:proofErr w:type="spellStart"/>
      <w:r w:rsidRPr="005550D1">
        <w:rPr>
          <w:rFonts w:cs="Times New Roman"/>
          <w:szCs w:val="24"/>
        </w:rPr>
        <w:t>seperti</w:t>
      </w:r>
      <w:proofErr w:type="spellEnd"/>
      <w:r w:rsidRPr="005550D1">
        <w:rPr>
          <w:rFonts w:cs="Times New Roman"/>
          <w:szCs w:val="24"/>
        </w:rPr>
        <w:t xml:space="preserve"> Kimia, </w:t>
      </w:r>
      <w:proofErr w:type="spellStart"/>
      <w:r w:rsidRPr="005550D1">
        <w:rPr>
          <w:rFonts w:cs="Times New Roman"/>
          <w:szCs w:val="24"/>
        </w:rPr>
        <w:t>Biologi</w:t>
      </w:r>
      <w:proofErr w:type="spellEnd"/>
      <w:r w:rsidRPr="005550D1">
        <w:rPr>
          <w:rFonts w:cs="Times New Roman"/>
          <w:szCs w:val="24"/>
        </w:rPr>
        <w:t xml:space="preserve">, </w:t>
      </w:r>
      <w:proofErr w:type="spellStart"/>
      <w:r w:rsidRPr="005550D1">
        <w:rPr>
          <w:rFonts w:cs="Times New Roman"/>
          <w:szCs w:val="24"/>
        </w:rPr>
        <w:t>Astronomi</w:t>
      </w:r>
      <w:proofErr w:type="spellEnd"/>
      <w:r w:rsidRPr="005550D1">
        <w:rPr>
          <w:rFonts w:cs="Times New Roman"/>
          <w:szCs w:val="24"/>
        </w:rPr>
        <w:t xml:space="preserve">, </w:t>
      </w:r>
      <w:proofErr w:type="spellStart"/>
      <w:r w:rsidRPr="005550D1">
        <w:rPr>
          <w:rFonts w:cs="Times New Roman"/>
          <w:szCs w:val="24"/>
        </w:rPr>
        <w:t>bidang</w:t>
      </w:r>
      <w:proofErr w:type="spellEnd"/>
      <w:r w:rsidRPr="005550D1">
        <w:rPr>
          <w:rFonts w:cs="Times New Roman"/>
          <w:szCs w:val="24"/>
        </w:rPr>
        <w:t xml:space="preserve"> Teknik dan juga </w:t>
      </w:r>
      <w:proofErr w:type="spellStart"/>
      <w:r w:rsidRPr="005550D1">
        <w:rPr>
          <w:rFonts w:cs="Times New Roman"/>
          <w:szCs w:val="24"/>
        </w:rPr>
        <w:t>bidang</w:t>
      </w:r>
      <w:proofErr w:type="spellEnd"/>
      <w:r w:rsidRPr="005550D1">
        <w:rPr>
          <w:rFonts w:cs="Times New Roman"/>
          <w:szCs w:val="24"/>
        </w:rPr>
        <w:t xml:space="preserve"> </w:t>
      </w:r>
      <w:proofErr w:type="spellStart"/>
      <w:r w:rsidRPr="005550D1">
        <w:rPr>
          <w:rFonts w:cs="Times New Roman"/>
          <w:szCs w:val="24"/>
        </w:rPr>
        <w:t>Kesehatan</w:t>
      </w:r>
      <w:proofErr w:type="spellEnd"/>
      <w:r w:rsidRPr="005550D1">
        <w:rPr>
          <w:rFonts w:cs="Times New Roman"/>
          <w:szCs w:val="24"/>
        </w:rPr>
        <w:t xml:space="preserve">.  </w:t>
      </w:r>
    </w:p>
    <w:p w:rsidR="005E52D6" w:rsidRPr="005550D1" w:rsidRDefault="005E52D6" w:rsidP="005550D1">
      <w:pPr>
        <w:spacing w:line="240" w:lineRule="auto"/>
        <w:ind w:firstLine="540"/>
        <w:jc w:val="both"/>
        <w:rPr>
          <w:rFonts w:cs="Times New Roman"/>
          <w:szCs w:val="24"/>
          <w:lang w:val="sv-SE"/>
        </w:rPr>
      </w:pPr>
      <w:proofErr w:type="spellStart"/>
      <w:r w:rsidRPr="005550D1">
        <w:rPr>
          <w:rFonts w:cs="Times New Roman"/>
          <w:szCs w:val="24"/>
        </w:rPr>
        <w:t>Mengingat</w:t>
      </w:r>
      <w:proofErr w:type="spellEnd"/>
      <w:r w:rsidRPr="005550D1">
        <w:rPr>
          <w:rFonts w:cs="Times New Roman"/>
          <w:szCs w:val="24"/>
        </w:rPr>
        <w:t xml:space="preserve"> </w:t>
      </w:r>
      <w:proofErr w:type="spellStart"/>
      <w:r w:rsidRPr="005550D1">
        <w:rPr>
          <w:rFonts w:cs="Times New Roman"/>
          <w:szCs w:val="24"/>
        </w:rPr>
        <w:t>pentingnya</w:t>
      </w:r>
      <w:proofErr w:type="spellEnd"/>
      <w:r w:rsidRPr="005550D1">
        <w:rPr>
          <w:rFonts w:cs="Times New Roman"/>
          <w:szCs w:val="24"/>
        </w:rPr>
        <w:t xml:space="preserve"> </w:t>
      </w:r>
      <w:proofErr w:type="spellStart"/>
      <w:r w:rsidRPr="005550D1">
        <w:rPr>
          <w:rFonts w:cs="Times New Roman"/>
          <w:szCs w:val="24"/>
        </w:rPr>
        <w:t>ilmu</w:t>
      </w:r>
      <w:proofErr w:type="spellEnd"/>
      <w:r w:rsidRPr="005550D1">
        <w:rPr>
          <w:rFonts w:cs="Times New Roman"/>
          <w:szCs w:val="24"/>
        </w:rPr>
        <w:t xml:space="preserve"> </w:t>
      </w:r>
      <w:proofErr w:type="spellStart"/>
      <w:r w:rsidRPr="005550D1">
        <w:rPr>
          <w:rFonts w:cs="Times New Roman"/>
          <w:szCs w:val="24"/>
        </w:rPr>
        <w:t>Fisika</w:t>
      </w:r>
      <w:proofErr w:type="spellEnd"/>
      <w:r w:rsidRPr="005550D1">
        <w:rPr>
          <w:rFonts w:cs="Times New Roman"/>
          <w:szCs w:val="24"/>
        </w:rPr>
        <w:t xml:space="preserve"> </w:t>
      </w:r>
      <w:proofErr w:type="spellStart"/>
      <w:r w:rsidRPr="005550D1">
        <w:rPr>
          <w:rFonts w:cs="Times New Roman"/>
          <w:szCs w:val="24"/>
        </w:rPr>
        <w:t>dalam</w:t>
      </w:r>
      <w:proofErr w:type="spellEnd"/>
      <w:r w:rsidRPr="005550D1">
        <w:rPr>
          <w:rFonts w:cs="Times New Roman"/>
          <w:szCs w:val="24"/>
        </w:rPr>
        <w:t xml:space="preserve"> </w:t>
      </w:r>
      <w:proofErr w:type="spellStart"/>
      <w:r w:rsidRPr="005550D1">
        <w:rPr>
          <w:rFonts w:cs="Times New Roman"/>
          <w:szCs w:val="24"/>
        </w:rPr>
        <w:t>menunjang</w:t>
      </w:r>
      <w:proofErr w:type="spellEnd"/>
      <w:r w:rsidRPr="005550D1">
        <w:rPr>
          <w:rFonts w:cs="Times New Roman"/>
          <w:szCs w:val="24"/>
        </w:rPr>
        <w:t xml:space="preserve"> </w:t>
      </w:r>
      <w:proofErr w:type="spellStart"/>
      <w:r w:rsidRPr="005550D1">
        <w:rPr>
          <w:rFonts w:cs="Times New Roman"/>
          <w:szCs w:val="24"/>
        </w:rPr>
        <w:t>perkembangan</w:t>
      </w:r>
      <w:proofErr w:type="spellEnd"/>
      <w:r w:rsidRPr="005550D1">
        <w:rPr>
          <w:rFonts w:cs="Times New Roman"/>
          <w:szCs w:val="24"/>
        </w:rPr>
        <w:t xml:space="preserve"> </w:t>
      </w:r>
      <w:proofErr w:type="spellStart"/>
      <w:r w:rsidRPr="005550D1">
        <w:rPr>
          <w:rFonts w:cs="Times New Roman"/>
          <w:szCs w:val="24"/>
        </w:rPr>
        <w:t>ilmu</w:t>
      </w:r>
      <w:proofErr w:type="spellEnd"/>
      <w:r w:rsidRPr="005550D1">
        <w:rPr>
          <w:rFonts w:cs="Times New Roman"/>
          <w:szCs w:val="24"/>
        </w:rPr>
        <w:t xml:space="preserve"> </w:t>
      </w:r>
      <w:proofErr w:type="spellStart"/>
      <w:r w:rsidRPr="005550D1">
        <w:rPr>
          <w:rFonts w:cs="Times New Roman"/>
          <w:szCs w:val="24"/>
        </w:rPr>
        <w:t>pengetahuan</w:t>
      </w:r>
      <w:proofErr w:type="spellEnd"/>
      <w:r w:rsidRPr="005550D1">
        <w:rPr>
          <w:rFonts w:cs="Times New Roman"/>
          <w:szCs w:val="24"/>
        </w:rPr>
        <w:t xml:space="preserve"> </w:t>
      </w:r>
      <w:proofErr w:type="spellStart"/>
      <w:r w:rsidRPr="005550D1">
        <w:rPr>
          <w:rFonts w:cs="Times New Roman"/>
          <w:szCs w:val="24"/>
        </w:rPr>
        <w:t>alam</w:t>
      </w:r>
      <w:proofErr w:type="spellEnd"/>
      <w:r w:rsidRPr="005550D1">
        <w:rPr>
          <w:rFonts w:cs="Times New Roman"/>
          <w:szCs w:val="24"/>
        </w:rPr>
        <w:t xml:space="preserve"> (</w:t>
      </w:r>
      <w:proofErr w:type="spellStart"/>
      <w:r w:rsidRPr="005550D1">
        <w:rPr>
          <w:rFonts w:cs="Times New Roman"/>
          <w:szCs w:val="24"/>
        </w:rPr>
        <w:t>sains</w:t>
      </w:r>
      <w:proofErr w:type="spellEnd"/>
      <w:r w:rsidRPr="005550D1">
        <w:rPr>
          <w:rFonts w:cs="Times New Roman"/>
          <w:szCs w:val="24"/>
        </w:rPr>
        <w:t xml:space="preserve">) dan </w:t>
      </w:r>
      <w:proofErr w:type="spellStart"/>
      <w:r w:rsidRPr="005550D1">
        <w:rPr>
          <w:rFonts w:cs="Times New Roman"/>
          <w:szCs w:val="24"/>
        </w:rPr>
        <w:t>teknologi</w:t>
      </w:r>
      <w:proofErr w:type="spellEnd"/>
      <w:r w:rsidRPr="005550D1">
        <w:rPr>
          <w:rFonts w:cs="Times New Roman"/>
          <w:szCs w:val="24"/>
        </w:rPr>
        <w:t xml:space="preserve">, </w:t>
      </w:r>
      <w:proofErr w:type="spellStart"/>
      <w:r w:rsidRPr="005550D1">
        <w:rPr>
          <w:rFonts w:cs="Times New Roman"/>
          <w:szCs w:val="24"/>
        </w:rPr>
        <w:t>maka</w:t>
      </w:r>
      <w:proofErr w:type="spellEnd"/>
      <w:r w:rsidRPr="005550D1">
        <w:rPr>
          <w:rFonts w:cs="Times New Roman"/>
          <w:szCs w:val="24"/>
        </w:rPr>
        <w:t xml:space="preserve"> </w:t>
      </w:r>
      <w:proofErr w:type="spellStart"/>
      <w:r w:rsidRPr="005550D1">
        <w:rPr>
          <w:rFonts w:cs="Times New Roman"/>
          <w:szCs w:val="24"/>
        </w:rPr>
        <w:t>pemerintah</w:t>
      </w:r>
      <w:proofErr w:type="spellEnd"/>
      <w:r w:rsidRPr="005550D1">
        <w:rPr>
          <w:rFonts w:cs="Times New Roman"/>
          <w:szCs w:val="24"/>
        </w:rPr>
        <w:t xml:space="preserve"> </w:t>
      </w:r>
      <w:proofErr w:type="spellStart"/>
      <w:r w:rsidRPr="005550D1">
        <w:rPr>
          <w:rFonts w:cs="Times New Roman"/>
          <w:szCs w:val="24"/>
        </w:rPr>
        <w:t>menaruh</w:t>
      </w:r>
      <w:proofErr w:type="spellEnd"/>
      <w:r w:rsidRPr="005550D1">
        <w:rPr>
          <w:rFonts w:cs="Times New Roman"/>
          <w:szCs w:val="24"/>
        </w:rPr>
        <w:t xml:space="preserve"> </w:t>
      </w:r>
      <w:proofErr w:type="spellStart"/>
      <w:r w:rsidRPr="005550D1">
        <w:rPr>
          <w:rFonts w:cs="Times New Roman"/>
          <w:szCs w:val="24"/>
        </w:rPr>
        <w:t>perhatian</w:t>
      </w:r>
      <w:proofErr w:type="spellEnd"/>
      <w:r w:rsidRPr="005550D1">
        <w:rPr>
          <w:rFonts w:cs="Times New Roman"/>
          <w:szCs w:val="24"/>
        </w:rPr>
        <w:t xml:space="preserve"> </w:t>
      </w:r>
      <w:proofErr w:type="spellStart"/>
      <w:r w:rsidRPr="005550D1">
        <w:rPr>
          <w:rFonts w:cs="Times New Roman"/>
          <w:szCs w:val="24"/>
        </w:rPr>
        <w:t>terhadap</w:t>
      </w:r>
      <w:proofErr w:type="spellEnd"/>
      <w:r w:rsidRPr="005550D1">
        <w:rPr>
          <w:rFonts w:cs="Times New Roman"/>
          <w:szCs w:val="24"/>
        </w:rPr>
        <w:t xml:space="preserve"> </w:t>
      </w:r>
      <w:proofErr w:type="spellStart"/>
      <w:r w:rsidRPr="005550D1">
        <w:rPr>
          <w:rFonts w:cs="Times New Roman"/>
          <w:szCs w:val="24"/>
        </w:rPr>
        <w:t>kualitas</w:t>
      </w:r>
      <w:proofErr w:type="spellEnd"/>
      <w:r w:rsidRPr="005550D1">
        <w:rPr>
          <w:rFonts w:cs="Times New Roman"/>
          <w:szCs w:val="24"/>
        </w:rPr>
        <w:t xml:space="preserve"> </w:t>
      </w:r>
      <w:proofErr w:type="spellStart"/>
      <w:r w:rsidRPr="005550D1">
        <w:rPr>
          <w:rFonts w:cs="Times New Roman"/>
          <w:szCs w:val="24"/>
        </w:rPr>
        <w:t>pendidikan</w:t>
      </w:r>
      <w:proofErr w:type="spellEnd"/>
      <w:r w:rsidRPr="005550D1">
        <w:rPr>
          <w:rFonts w:cs="Times New Roman"/>
          <w:szCs w:val="24"/>
        </w:rPr>
        <w:t xml:space="preserve"> </w:t>
      </w:r>
      <w:proofErr w:type="spellStart"/>
      <w:r w:rsidRPr="005550D1">
        <w:rPr>
          <w:rFonts w:cs="Times New Roman"/>
          <w:szCs w:val="24"/>
        </w:rPr>
        <w:t>Fisika</w:t>
      </w:r>
      <w:proofErr w:type="spellEnd"/>
      <w:r w:rsidRPr="005550D1">
        <w:rPr>
          <w:rFonts w:cs="Times New Roman"/>
          <w:szCs w:val="24"/>
        </w:rPr>
        <w:t xml:space="preserve">. </w:t>
      </w:r>
      <w:proofErr w:type="spellStart"/>
      <w:r w:rsidRPr="005550D1">
        <w:rPr>
          <w:rFonts w:cs="Times New Roman"/>
          <w:szCs w:val="24"/>
        </w:rPr>
        <w:t>Upaya</w:t>
      </w:r>
      <w:proofErr w:type="spellEnd"/>
      <w:r w:rsidRPr="005550D1">
        <w:rPr>
          <w:rFonts w:cs="Times New Roman"/>
          <w:szCs w:val="24"/>
        </w:rPr>
        <w:t xml:space="preserve"> </w:t>
      </w:r>
      <w:proofErr w:type="spellStart"/>
      <w:r w:rsidRPr="005550D1">
        <w:rPr>
          <w:rFonts w:cs="Times New Roman"/>
          <w:szCs w:val="24"/>
        </w:rPr>
        <w:t>pemerintah</w:t>
      </w:r>
      <w:proofErr w:type="spellEnd"/>
      <w:r w:rsidRPr="005550D1">
        <w:rPr>
          <w:rFonts w:cs="Times New Roman"/>
          <w:szCs w:val="24"/>
        </w:rPr>
        <w:t xml:space="preserve"> </w:t>
      </w:r>
      <w:proofErr w:type="spellStart"/>
      <w:r w:rsidRPr="005550D1">
        <w:rPr>
          <w:rFonts w:cs="Times New Roman"/>
          <w:szCs w:val="24"/>
        </w:rPr>
        <w:t>untuk</w:t>
      </w:r>
      <w:proofErr w:type="spellEnd"/>
      <w:r w:rsidRPr="005550D1">
        <w:rPr>
          <w:rFonts w:cs="Times New Roman"/>
          <w:szCs w:val="24"/>
        </w:rPr>
        <w:t xml:space="preserve"> </w:t>
      </w:r>
      <w:proofErr w:type="spellStart"/>
      <w:r w:rsidRPr="005550D1">
        <w:rPr>
          <w:rFonts w:cs="Times New Roman"/>
          <w:szCs w:val="24"/>
        </w:rPr>
        <w:t>meningkatkan</w:t>
      </w:r>
      <w:proofErr w:type="spellEnd"/>
      <w:r w:rsidRPr="005550D1">
        <w:rPr>
          <w:rFonts w:cs="Times New Roman"/>
          <w:szCs w:val="24"/>
        </w:rPr>
        <w:t xml:space="preserve"> </w:t>
      </w:r>
      <w:proofErr w:type="spellStart"/>
      <w:r w:rsidRPr="005550D1">
        <w:rPr>
          <w:rFonts w:cs="Times New Roman"/>
          <w:szCs w:val="24"/>
        </w:rPr>
        <w:t>mutu</w:t>
      </w:r>
      <w:proofErr w:type="spellEnd"/>
      <w:r w:rsidRPr="005550D1">
        <w:rPr>
          <w:rFonts w:cs="Times New Roman"/>
          <w:szCs w:val="24"/>
        </w:rPr>
        <w:t xml:space="preserve"> </w:t>
      </w:r>
      <w:proofErr w:type="spellStart"/>
      <w:r w:rsidRPr="005550D1">
        <w:rPr>
          <w:rFonts w:cs="Times New Roman"/>
          <w:szCs w:val="24"/>
        </w:rPr>
        <w:t>pendidikan</w:t>
      </w:r>
      <w:proofErr w:type="spellEnd"/>
      <w:r w:rsidRPr="005550D1">
        <w:rPr>
          <w:rFonts w:cs="Times New Roman"/>
          <w:szCs w:val="24"/>
        </w:rPr>
        <w:t xml:space="preserve"> </w:t>
      </w:r>
      <w:proofErr w:type="spellStart"/>
      <w:r w:rsidRPr="005550D1">
        <w:rPr>
          <w:rFonts w:cs="Times New Roman"/>
          <w:szCs w:val="24"/>
        </w:rPr>
        <w:t>adalah</w:t>
      </w:r>
      <w:proofErr w:type="spellEnd"/>
      <w:r w:rsidRPr="005550D1">
        <w:rPr>
          <w:rFonts w:cs="Times New Roman"/>
          <w:szCs w:val="24"/>
        </w:rPr>
        <w:t xml:space="preserve"> </w:t>
      </w:r>
      <w:proofErr w:type="spellStart"/>
      <w:r w:rsidRPr="005550D1">
        <w:rPr>
          <w:rFonts w:cs="Times New Roman"/>
          <w:szCs w:val="24"/>
        </w:rPr>
        <w:t>peningkatan</w:t>
      </w:r>
      <w:proofErr w:type="spellEnd"/>
      <w:r w:rsidRPr="005550D1">
        <w:rPr>
          <w:rFonts w:cs="Times New Roman"/>
          <w:szCs w:val="24"/>
        </w:rPr>
        <w:t xml:space="preserve"> </w:t>
      </w:r>
      <w:proofErr w:type="spellStart"/>
      <w:r w:rsidRPr="005550D1">
        <w:rPr>
          <w:rFonts w:cs="Times New Roman"/>
          <w:szCs w:val="24"/>
        </w:rPr>
        <w:t>potensi</w:t>
      </w:r>
      <w:proofErr w:type="spellEnd"/>
      <w:r w:rsidRPr="005550D1">
        <w:rPr>
          <w:rFonts w:cs="Times New Roman"/>
          <w:szCs w:val="24"/>
        </w:rPr>
        <w:t xml:space="preserve"> </w:t>
      </w:r>
      <w:proofErr w:type="spellStart"/>
      <w:r w:rsidRPr="005550D1">
        <w:rPr>
          <w:rFonts w:cs="Times New Roman"/>
          <w:szCs w:val="24"/>
        </w:rPr>
        <w:t>pendidik</w:t>
      </w:r>
      <w:proofErr w:type="spellEnd"/>
      <w:r w:rsidRPr="005550D1">
        <w:rPr>
          <w:rFonts w:cs="Times New Roman"/>
          <w:szCs w:val="24"/>
        </w:rPr>
        <w:t xml:space="preserve"> </w:t>
      </w:r>
      <w:proofErr w:type="spellStart"/>
      <w:r w:rsidRPr="005550D1">
        <w:rPr>
          <w:rFonts w:cs="Times New Roman"/>
          <w:szCs w:val="24"/>
        </w:rPr>
        <w:t>melalui</w:t>
      </w:r>
      <w:proofErr w:type="spellEnd"/>
      <w:r w:rsidRPr="005550D1">
        <w:rPr>
          <w:rFonts w:cs="Times New Roman"/>
          <w:szCs w:val="24"/>
        </w:rPr>
        <w:t xml:space="preserve"> program </w:t>
      </w:r>
      <w:proofErr w:type="spellStart"/>
      <w:r w:rsidRPr="005550D1">
        <w:rPr>
          <w:rFonts w:cs="Times New Roman"/>
          <w:szCs w:val="24"/>
        </w:rPr>
        <w:t>sertifikasi</w:t>
      </w:r>
      <w:proofErr w:type="spellEnd"/>
      <w:r w:rsidRPr="005550D1">
        <w:rPr>
          <w:rFonts w:cs="Times New Roman"/>
          <w:szCs w:val="24"/>
        </w:rPr>
        <w:t xml:space="preserve"> dan </w:t>
      </w:r>
      <w:proofErr w:type="spellStart"/>
      <w:r w:rsidRPr="005550D1">
        <w:rPr>
          <w:rFonts w:cs="Times New Roman"/>
          <w:szCs w:val="24"/>
        </w:rPr>
        <w:t>peningkatan</w:t>
      </w:r>
      <w:proofErr w:type="spellEnd"/>
      <w:r w:rsidRPr="005550D1">
        <w:rPr>
          <w:rFonts w:cs="Times New Roman"/>
          <w:szCs w:val="24"/>
        </w:rPr>
        <w:t xml:space="preserve"> </w:t>
      </w:r>
      <w:proofErr w:type="spellStart"/>
      <w:r w:rsidRPr="005550D1">
        <w:rPr>
          <w:rFonts w:cs="Times New Roman"/>
          <w:szCs w:val="24"/>
        </w:rPr>
        <w:t>kualitas</w:t>
      </w:r>
      <w:proofErr w:type="spellEnd"/>
      <w:r w:rsidRPr="005550D1">
        <w:rPr>
          <w:rFonts w:cs="Times New Roman"/>
          <w:szCs w:val="24"/>
        </w:rPr>
        <w:t xml:space="preserve"> proses </w:t>
      </w:r>
      <w:proofErr w:type="spellStart"/>
      <w:r w:rsidRPr="005550D1">
        <w:rPr>
          <w:rFonts w:cs="Times New Roman"/>
          <w:szCs w:val="24"/>
        </w:rPr>
        <w:t>pembelajaran</w:t>
      </w:r>
      <w:proofErr w:type="spellEnd"/>
      <w:r w:rsidRPr="005550D1">
        <w:rPr>
          <w:rFonts w:cs="Times New Roman"/>
          <w:szCs w:val="24"/>
        </w:rPr>
        <w:t xml:space="preserve"> </w:t>
      </w:r>
      <w:proofErr w:type="spellStart"/>
      <w:r w:rsidRPr="005550D1">
        <w:rPr>
          <w:rFonts w:cs="Times New Roman"/>
          <w:szCs w:val="24"/>
        </w:rPr>
        <w:t>dengan</w:t>
      </w:r>
      <w:proofErr w:type="spellEnd"/>
      <w:r w:rsidRPr="005550D1">
        <w:rPr>
          <w:rFonts w:cs="Times New Roman"/>
          <w:szCs w:val="24"/>
        </w:rPr>
        <w:t xml:space="preserve"> program </w:t>
      </w:r>
      <w:proofErr w:type="spellStart"/>
      <w:r w:rsidRPr="005550D1">
        <w:rPr>
          <w:rFonts w:cs="Times New Roman"/>
          <w:szCs w:val="24"/>
        </w:rPr>
        <w:t>penelitian</w:t>
      </w:r>
      <w:proofErr w:type="spellEnd"/>
      <w:r w:rsidRPr="005550D1">
        <w:rPr>
          <w:rFonts w:cs="Times New Roman"/>
          <w:szCs w:val="24"/>
        </w:rPr>
        <w:t xml:space="preserve"> </w:t>
      </w:r>
      <w:proofErr w:type="spellStart"/>
      <w:r w:rsidRPr="005550D1">
        <w:rPr>
          <w:rFonts w:cs="Times New Roman"/>
          <w:szCs w:val="24"/>
        </w:rPr>
        <w:t>tindakan</w:t>
      </w:r>
      <w:proofErr w:type="spellEnd"/>
      <w:r w:rsidRPr="005550D1">
        <w:rPr>
          <w:rFonts w:cs="Times New Roman"/>
          <w:szCs w:val="24"/>
        </w:rPr>
        <w:t xml:space="preserve"> </w:t>
      </w:r>
      <w:proofErr w:type="spellStart"/>
      <w:r w:rsidRPr="005550D1">
        <w:rPr>
          <w:rFonts w:cs="Times New Roman"/>
          <w:szCs w:val="24"/>
        </w:rPr>
        <w:t>kelas</w:t>
      </w:r>
      <w:proofErr w:type="spellEnd"/>
      <w:r w:rsidRPr="005550D1">
        <w:rPr>
          <w:rFonts w:cs="Times New Roman"/>
          <w:szCs w:val="24"/>
        </w:rPr>
        <w:t xml:space="preserve"> (PTK) </w:t>
      </w:r>
      <w:proofErr w:type="spellStart"/>
      <w:r w:rsidRPr="005550D1">
        <w:rPr>
          <w:rFonts w:cs="Times New Roman"/>
          <w:szCs w:val="24"/>
        </w:rPr>
        <w:t>serta</w:t>
      </w:r>
      <w:proofErr w:type="spellEnd"/>
      <w:r w:rsidRPr="005550D1">
        <w:rPr>
          <w:rFonts w:cs="Times New Roman"/>
          <w:szCs w:val="24"/>
        </w:rPr>
        <w:t xml:space="preserve"> </w:t>
      </w:r>
      <w:proofErr w:type="spellStart"/>
      <w:r w:rsidRPr="005550D1">
        <w:rPr>
          <w:rFonts w:cs="Times New Roman"/>
          <w:szCs w:val="24"/>
        </w:rPr>
        <w:t>penyempurnaan</w:t>
      </w:r>
      <w:proofErr w:type="spellEnd"/>
      <w:r w:rsidRPr="005550D1">
        <w:rPr>
          <w:rFonts w:cs="Times New Roman"/>
          <w:szCs w:val="24"/>
        </w:rPr>
        <w:t xml:space="preserve"> </w:t>
      </w:r>
      <w:proofErr w:type="spellStart"/>
      <w:r w:rsidRPr="005550D1">
        <w:rPr>
          <w:rFonts w:cs="Times New Roman"/>
          <w:szCs w:val="24"/>
        </w:rPr>
        <w:t>kurikulum</w:t>
      </w:r>
      <w:proofErr w:type="spellEnd"/>
      <w:r w:rsidRPr="005550D1">
        <w:rPr>
          <w:rFonts w:cs="Times New Roman"/>
          <w:szCs w:val="24"/>
        </w:rPr>
        <w:t xml:space="preserve">. </w:t>
      </w:r>
      <w:proofErr w:type="spellStart"/>
      <w:r w:rsidRPr="005550D1">
        <w:rPr>
          <w:rFonts w:cs="Times New Roman"/>
          <w:szCs w:val="24"/>
        </w:rPr>
        <w:t>Penyempurnaan</w:t>
      </w:r>
      <w:proofErr w:type="spellEnd"/>
      <w:r w:rsidRPr="005550D1">
        <w:rPr>
          <w:rFonts w:cs="Times New Roman"/>
          <w:szCs w:val="24"/>
        </w:rPr>
        <w:t xml:space="preserve"> </w:t>
      </w:r>
      <w:proofErr w:type="spellStart"/>
      <w:r w:rsidRPr="005550D1">
        <w:rPr>
          <w:rFonts w:cs="Times New Roman"/>
          <w:szCs w:val="24"/>
        </w:rPr>
        <w:t>kurikulum</w:t>
      </w:r>
      <w:proofErr w:type="spellEnd"/>
      <w:r w:rsidRPr="005550D1">
        <w:rPr>
          <w:rFonts w:cs="Times New Roman"/>
          <w:szCs w:val="24"/>
        </w:rPr>
        <w:t xml:space="preserve"> </w:t>
      </w:r>
      <w:proofErr w:type="spellStart"/>
      <w:r w:rsidRPr="005550D1">
        <w:rPr>
          <w:rFonts w:cs="Times New Roman"/>
          <w:szCs w:val="24"/>
        </w:rPr>
        <w:t>dimulai</w:t>
      </w:r>
      <w:proofErr w:type="spellEnd"/>
      <w:r w:rsidRPr="005550D1">
        <w:rPr>
          <w:rFonts w:cs="Times New Roman"/>
          <w:szCs w:val="24"/>
        </w:rPr>
        <w:t xml:space="preserve"> </w:t>
      </w:r>
      <w:proofErr w:type="spellStart"/>
      <w:r w:rsidRPr="005550D1">
        <w:rPr>
          <w:rFonts w:cs="Times New Roman"/>
          <w:szCs w:val="24"/>
        </w:rPr>
        <w:t>dengan</w:t>
      </w:r>
      <w:proofErr w:type="spellEnd"/>
      <w:r w:rsidRPr="005550D1">
        <w:rPr>
          <w:rFonts w:cs="Times New Roman"/>
          <w:szCs w:val="24"/>
        </w:rPr>
        <w:t xml:space="preserve"> </w:t>
      </w:r>
      <w:proofErr w:type="spellStart"/>
      <w:r w:rsidRPr="005550D1">
        <w:rPr>
          <w:rFonts w:cs="Times New Roman"/>
          <w:szCs w:val="24"/>
        </w:rPr>
        <w:t>diberlakukannya</w:t>
      </w:r>
      <w:proofErr w:type="spellEnd"/>
      <w:r w:rsidRPr="005550D1">
        <w:rPr>
          <w:rFonts w:cs="Times New Roman"/>
          <w:szCs w:val="24"/>
        </w:rPr>
        <w:t xml:space="preserve"> </w:t>
      </w:r>
      <w:proofErr w:type="spellStart"/>
      <w:r w:rsidRPr="005550D1">
        <w:rPr>
          <w:rFonts w:cs="Times New Roman"/>
          <w:szCs w:val="24"/>
        </w:rPr>
        <w:t>Kurikulum</w:t>
      </w:r>
      <w:proofErr w:type="spellEnd"/>
      <w:r w:rsidRPr="005550D1">
        <w:rPr>
          <w:rFonts w:cs="Times New Roman"/>
          <w:szCs w:val="24"/>
        </w:rPr>
        <w:t xml:space="preserve"> </w:t>
      </w:r>
      <w:proofErr w:type="spellStart"/>
      <w:r w:rsidRPr="005550D1">
        <w:rPr>
          <w:rFonts w:cs="Times New Roman"/>
          <w:szCs w:val="24"/>
        </w:rPr>
        <w:t>berdasarkan</w:t>
      </w:r>
      <w:proofErr w:type="spellEnd"/>
      <w:r w:rsidRPr="005550D1">
        <w:rPr>
          <w:rFonts w:cs="Times New Roman"/>
          <w:szCs w:val="24"/>
        </w:rPr>
        <w:t xml:space="preserve"> </w:t>
      </w:r>
      <w:proofErr w:type="spellStart"/>
      <w:r w:rsidRPr="005550D1">
        <w:rPr>
          <w:rFonts w:cs="Times New Roman"/>
          <w:szCs w:val="24"/>
        </w:rPr>
        <w:t>kompetensi</w:t>
      </w:r>
      <w:proofErr w:type="spellEnd"/>
      <w:r w:rsidRPr="005550D1">
        <w:rPr>
          <w:rFonts w:cs="Times New Roman"/>
          <w:szCs w:val="24"/>
        </w:rPr>
        <w:t xml:space="preserve"> (KBK) </w:t>
      </w:r>
      <w:proofErr w:type="spellStart"/>
      <w:r w:rsidRPr="005550D1">
        <w:rPr>
          <w:rFonts w:cs="Times New Roman"/>
          <w:szCs w:val="24"/>
        </w:rPr>
        <w:t>tahun</w:t>
      </w:r>
      <w:proofErr w:type="spellEnd"/>
      <w:r w:rsidRPr="005550D1">
        <w:rPr>
          <w:rFonts w:cs="Times New Roman"/>
          <w:szCs w:val="24"/>
        </w:rPr>
        <w:t xml:space="preserve"> 2004. </w:t>
      </w:r>
      <w:proofErr w:type="spellStart"/>
      <w:r w:rsidRPr="005550D1">
        <w:rPr>
          <w:rFonts w:cs="Times New Roman"/>
          <w:szCs w:val="24"/>
        </w:rPr>
        <w:t>Dua</w:t>
      </w:r>
      <w:proofErr w:type="spellEnd"/>
      <w:r w:rsidRPr="005550D1">
        <w:rPr>
          <w:rFonts w:cs="Times New Roman"/>
          <w:szCs w:val="24"/>
        </w:rPr>
        <w:t xml:space="preserve"> </w:t>
      </w:r>
      <w:proofErr w:type="spellStart"/>
      <w:r w:rsidRPr="005550D1">
        <w:rPr>
          <w:rFonts w:cs="Times New Roman"/>
          <w:szCs w:val="24"/>
        </w:rPr>
        <w:t>tahun</w:t>
      </w:r>
      <w:proofErr w:type="spellEnd"/>
      <w:r w:rsidRPr="005550D1">
        <w:rPr>
          <w:rFonts w:cs="Times New Roman"/>
          <w:szCs w:val="24"/>
        </w:rPr>
        <w:t xml:space="preserve"> </w:t>
      </w:r>
      <w:proofErr w:type="spellStart"/>
      <w:r w:rsidRPr="005550D1">
        <w:rPr>
          <w:rFonts w:cs="Times New Roman"/>
          <w:szCs w:val="24"/>
        </w:rPr>
        <w:t>kemudian</w:t>
      </w:r>
      <w:proofErr w:type="spellEnd"/>
      <w:r w:rsidRPr="005550D1">
        <w:rPr>
          <w:rFonts w:cs="Times New Roman"/>
          <w:szCs w:val="24"/>
        </w:rPr>
        <w:t xml:space="preserve"> </w:t>
      </w:r>
      <w:proofErr w:type="spellStart"/>
      <w:r w:rsidRPr="005550D1">
        <w:rPr>
          <w:rFonts w:cs="Times New Roman"/>
          <w:szCs w:val="24"/>
        </w:rPr>
        <w:t>yaitu</w:t>
      </w:r>
      <w:proofErr w:type="spellEnd"/>
      <w:r w:rsidRPr="005550D1">
        <w:rPr>
          <w:rFonts w:cs="Times New Roman"/>
          <w:szCs w:val="24"/>
        </w:rPr>
        <w:t xml:space="preserve"> </w:t>
      </w:r>
      <w:proofErr w:type="spellStart"/>
      <w:r w:rsidRPr="005550D1">
        <w:rPr>
          <w:rFonts w:cs="Times New Roman"/>
          <w:szCs w:val="24"/>
        </w:rPr>
        <w:t>tahun</w:t>
      </w:r>
      <w:proofErr w:type="spellEnd"/>
      <w:r w:rsidRPr="005550D1">
        <w:rPr>
          <w:rFonts w:cs="Times New Roman"/>
          <w:szCs w:val="24"/>
        </w:rPr>
        <w:t xml:space="preserve"> 2006 </w:t>
      </w:r>
      <w:proofErr w:type="spellStart"/>
      <w:r w:rsidRPr="005550D1">
        <w:rPr>
          <w:rFonts w:cs="Times New Roman"/>
          <w:szCs w:val="24"/>
        </w:rPr>
        <w:t>diberlakukan</w:t>
      </w:r>
      <w:proofErr w:type="spellEnd"/>
      <w:r w:rsidRPr="005550D1">
        <w:rPr>
          <w:rFonts w:cs="Times New Roman"/>
          <w:szCs w:val="24"/>
        </w:rPr>
        <w:t xml:space="preserve"> </w:t>
      </w:r>
      <w:proofErr w:type="spellStart"/>
      <w:r w:rsidRPr="005550D1">
        <w:rPr>
          <w:rFonts w:cs="Times New Roman"/>
          <w:szCs w:val="24"/>
        </w:rPr>
        <w:t>kurikulum</w:t>
      </w:r>
      <w:proofErr w:type="spellEnd"/>
      <w:r w:rsidRPr="005550D1">
        <w:rPr>
          <w:rFonts w:cs="Times New Roman"/>
          <w:szCs w:val="24"/>
        </w:rPr>
        <w:t xml:space="preserve"> </w:t>
      </w:r>
      <w:proofErr w:type="spellStart"/>
      <w:r w:rsidRPr="005550D1">
        <w:rPr>
          <w:rFonts w:cs="Times New Roman"/>
          <w:szCs w:val="24"/>
        </w:rPr>
        <w:t>tingkat</w:t>
      </w:r>
      <w:proofErr w:type="spellEnd"/>
      <w:r w:rsidRPr="005550D1">
        <w:rPr>
          <w:rFonts w:cs="Times New Roman"/>
          <w:szCs w:val="24"/>
        </w:rPr>
        <w:t xml:space="preserve"> </w:t>
      </w:r>
      <w:proofErr w:type="spellStart"/>
      <w:r w:rsidRPr="005550D1">
        <w:rPr>
          <w:rFonts w:cs="Times New Roman"/>
          <w:szCs w:val="24"/>
        </w:rPr>
        <w:t>satuan</w:t>
      </w:r>
      <w:proofErr w:type="spellEnd"/>
      <w:r w:rsidRPr="005550D1">
        <w:rPr>
          <w:rFonts w:cs="Times New Roman"/>
          <w:szCs w:val="24"/>
        </w:rPr>
        <w:t xml:space="preserve"> </w:t>
      </w:r>
      <w:proofErr w:type="spellStart"/>
      <w:r w:rsidRPr="005550D1">
        <w:rPr>
          <w:rFonts w:cs="Times New Roman"/>
          <w:szCs w:val="24"/>
        </w:rPr>
        <w:t>pendidikan</w:t>
      </w:r>
      <w:proofErr w:type="spellEnd"/>
      <w:r w:rsidRPr="005550D1">
        <w:rPr>
          <w:rFonts w:cs="Times New Roman"/>
          <w:szCs w:val="24"/>
        </w:rPr>
        <w:t xml:space="preserve"> (KTSP). KTSP </w:t>
      </w:r>
      <w:proofErr w:type="spellStart"/>
      <w:r w:rsidRPr="005550D1">
        <w:rPr>
          <w:rFonts w:cs="Times New Roman"/>
          <w:szCs w:val="24"/>
        </w:rPr>
        <w:t>distandarisasi</w:t>
      </w:r>
      <w:proofErr w:type="spellEnd"/>
      <w:r w:rsidRPr="005550D1">
        <w:rPr>
          <w:rFonts w:cs="Times New Roman"/>
          <w:szCs w:val="24"/>
        </w:rPr>
        <w:t xml:space="preserve"> </w:t>
      </w:r>
      <w:proofErr w:type="spellStart"/>
      <w:r w:rsidRPr="005550D1">
        <w:rPr>
          <w:rFonts w:cs="Times New Roman"/>
          <w:szCs w:val="24"/>
        </w:rPr>
        <w:t>berdasarkan</w:t>
      </w:r>
      <w:proofErr w:type="spellEnd"/>
      <w:r w:rsidRPr="005550D1">
        <w:rPr>
          <w:rFonts w:cs="Times New Roman"/>
          <w:szCs w:val="24"/>
        </w:rPr>
        <w:t xml:space="preserve"> </w:t>
      </w:r>
      <w:proofErr w:type="spellStart"/>
      <w:r w:rsidRPr="005550D1">
        <w:rPr>
          <w:rFonts w:cs="Times New Roman"/>
          <w:szCs w:val="24"/>
        </w:rPr>
        <w:t>standar</w:t>
      </w:r>
      <w:proofErr w:type="spellEnd"/>
      <w:r w:rsidRPr="005550D1">
        <w:rPr>
          <w:rFonts w:cs="Times New Roman"/>
          <w:szCs w:val="24"/>
        </w:rPr>
        <w:t xml:space="preserve"> </w:t>
      </w:r>
      <w:proofErr w:type="spellStart"/>
      <w:r w:rsidRPr="005550D1">
        <w:rPr>
          <w:rFonts w:cs="Times New Roman"/>
          <w:szCs w:val="24"/>
        </w:rPr>
        <w:t>isi</w:t>
      </w:r>
      <w:proofErr w:type="spellEnd"/>
      <w:r w:rsidRPr="005550D1">
        <w:rPr>
          <w:rFonts w:cs="Times New Roman"/>
          <w:szCs w:val="24"/>
        </w:rPr>
        <w:t xml:space="preserve"> dan </w:t>
      </w:r>
      <w:proofErr w:type="spellStart"/>
      <w:r w:rsidRPr="005550D1">
        <w:rPr>
          <w:rFonts w:cs="Times New Roman"/>
          <w:szCs w:val="24"/>
        </w:rPr>
        <w:t>standar</w:t>
      </w:r>
      <w:proofErr w:type="spellEnd"/>
      <w:r w:rsidRPr="005550D1">
        <w:rPr>
          <w:rFonts w:cs="Times New Roman"/>
          <w:szCs w:val="24"/>
        </w:rPr>
        <w:t xml:space="preserve"> </w:t>
      </w:r>
      <w:proofErr w:type="spellStart"/>
      <w:r w:rsidRPr="005550D1">
        <w:rPr>
          <w:rFonts w:cs="Times New Roman"/>
          <w:szCs w:val="24"/>
        </w:rPr>
        <w:t>kompetensi</w:t>
      </w:r>
      <w:proofErr w:type="spellEnd"/>
      <w:r w:rsidRPr="005550D1">
        <w:rPr>
          <w:rFonts w:cs="Times New Roman"/>
          <w:szCs w:val="24"/>
        </w:rPr>
        <w:t xml:space="preserve"> </w:t>
      </w:r>
      <w:proofErr w:type="spellStart"/>
      <w:r w:rsidRPr="005550D1">
        <w:rPr>
          <w:rFonts w:cs="Times New Roman"/>
          <w:szCs w:val="24"/>
        </w:rPr>
        <w:t>lulusan</w:t>
      </w:r>
      <w:proofErr w:type="spellEnd"/>
      <w:r w:rsidRPr="005550D1">
        <w:rPr>
          <w:rFonts w:cs="Times New Roman"/>
          <w:szCs w:val="24"/>
        </w:rPr>
        <w:t xml:space="preserve">. KTSP </w:t>
      </w:r>
      <w:proofErr w:type="spellStart"/>
      <w:r w:rsidRPr="005550D1">
        <w:rPr>
          <w:rFonts w:cs="Times New Roman"/>
          <w:szCs w:val="24"/>
        </w:rPr>
        <w:t>diterapkan</w:t>
      </w:r>
      <w:proofErr w:type="spellEnd"/>
      <w:r w:rsidRPr="005550D1">
        <w:rPr>
          <w:rFonts w:cs="Times New Roman"/>
          <w:szCs w:val="24"/>
        </w:rPr>
        <w:t xml:space="preserve"> </w:t>
      </w:r>
      <w:proofErr w:type="spellStart"/>
      <w:r w:rsidRPr="005550D1">
        <w:rPr>
          <w:rFonts w:cs="Times New Roman"/>
          <w:szCs w:val="24"/>
        </w:rPr>
        <w:t>secara</w:t>
      </w:r>
      <w:proofErr w:type="spellEnd"/>
      <w:r w:rsidRPr="005550D1">
        <w:rPr>
          <w:rFonts w:cs="Times New Roman"/>
          <w:szCs w:val="24"/>
        </w:rPr>
        <w:t xml:space="preserve"> </w:t>
      </w:r>
      <w:proofErr w:type="spellStart"/>
      <w:r w:rsidRPr="005550D1">
        <w:rPr>
          <w:rFonts w:cs="Times New Roman"/>
          <w:szCs w:val="24"/>
        </w:rPr>
        <w:t>khusus</w:t>
      </w:r>
      <w:proofErr w:type="spellEnd"/>
      <w:r w:rsidRPr="005550D1">
        <w:rPr>
          <w:rFonts w:cs="Times New Roman"/>
          <w:szCs w:val="24"/>
        </w:rPr>
        <w:t xml:space="preserve"> </w:t>
      </w:r>
      <w:proofErr w:type="spellStart"/>
      <w:r w:rsidRPr="005550D1">
        <w:rPr>
          <w:rFonts w:cs="Times New Roman"/>
          <w:szCs w:val="24"/>
        </w:rPr>
        <w:t>bertujuan</w:t>
      </w:r>
      <w:proofErr w:type="spellEnd"/>
      <w:r w:rsidRPr="005550D1">
        <w:rPr>
          <w:rFonts w:cs="Times New Roman"/>
          <w:szCs w:val="24"/>
        </w:rPr>
        <w:t xml:space="preserve"> </w:t>
      </w:r>
      <w:proofErr w:type="spellStart"/>
      <w:r w:rsidRPr="005550D1">
        <w:rPr>
          <w:rFonts w:cs="Times New Roman"/>
          <w:szCs w:val="24"/>
        </w:rPr>
        <w:t>untuk</w:t>
      </w:r>
      <w:proofErr w:type="spellEnd"/>
      <w:r w:rsidRPr="005550D1">
        <w:rPr>
          <w:rFonts w:cs="Times New Roman"/>
          <w:szCs w:val="24"/>
        </w:rPr>
        <w:t xml:space="preserve"> </w:t>
      </w:r>
      <w:proofErr w:type="spellStart"/>
      <w:r w:rsidRPr="005550D1">
        <w:rPr>
          <w:rFonts w:cs="Times New Roman"/>
          <w:szCs w:val="24"/>
        </w:rPr>
        <w:t>meningkatkan</w:t>
      </w:r>
      <w:proofErr w:type="spellEnd"/>
      <w:r w:rsidRPr="005550D1">
        <w:rPr>
          <w:rFonts w:cs="Times New Roman"/>
          <w:szCs w:val="24"/>
        </w:rPr>
        <w:t xml:space="preserve"> </w:t>
      </w:r>
      <w:proofErr w:type="spellStart"/>
      <w:r w:rsidRPr="005550D1">
        <w:rPr>
          <w:rFonts w:cs="Times New Roman"/>
          <w:szCs w:val="24"/>
        </w:rPr>
        <w:t>mutu</w:t>
      </w:r>
      <w:proofErr w:type="spellEnd"/>
      <w:r w:rsidRPr="005550D1">
        <w:rPr>
          <w:rFonts w:cs="Times New Roman"/>
          <w:szCs w:val="24"/>
        </w:rPr>
        <w:t xml:space="preserve"> </w:t>
      </w:r>
      <w:proofErr w:type="spellStart"/>
      <w:r w:rsidRPr="005550D1">
        <w:rPr>
          <w:rFonts w:cs="Times New Roman"/>
          <w:szCs w:val="24"/>
        </w:rPr>
        <w:t>pendidikan</w:t>
      </w:r>
      <w:proofErr w:type="spellEnd"/>
      <w:r w:rsidRPr="005550D1">
        <w:rPr>
          <w:rFonts w:cs="Times New Roman"/>
          <w:szCs w:val="24"/>
        </w:rPr>
        <w:t xml:space="preserve"> </w:t>
      </w:r>
      <w:proofErr w:type="spellStart"/>
      <w:r w:rsidRPr="005550D1">
        <w:rPr>
          <w:rFonts w:cs="Times New Roman"/>
          <w:szCs w:val="24"/>
        </w:rPr>
        <w:t>serta</w:t>
      </w:r>
      <w:proofErr w:type="spellEnd"/>
      <w:r w:rsidRPr="005550D1">
        <w:rPr>
          <w:rFonts w:cs="Times New Roman"/>
          <w:szCs w:val="24"/>
        </w:rPr>
        <w:t xml:space="preserve"> </w:t>
      </w:r>
      <w:proofErr w:type="spellStart"/>
      <w:r w:rsidRPr="005550D1">
        <w:rPr>
          <w:rFonts w:cs="Times New Roman"/>
          <w:szCs w:val="24"/>
        </w:rPr>
        <w:t>mampu</w:t>
      </w:r>
      <w:proofErr w:type="spellEnd"/>
      <w:r w:rsidRPr="005550D1">
        <w:rPr>
          <w:rFonts w:cs="Times New Roman"/>
          <w:szCs w:val="24"/>
        </w:rPr>
        <w:t xml:space="preserve"> </w:t>
      </w:r>
      <w:proofErr w:type="spellStart"/>
      <w:r w:rsidRPr="005550D1">
        <w:rPr>
          <w:rFonts w:cs="Times New Roman"/>
          <w:szCs w:val="24"/>
        </w:rPr>
        <w:t>meningkatkan</w:t>
      </w:r>
      <w:proofErr w:type="spellEnd"/>
      <w:r w:rsidRPr="005550D1">
        <w:rPr>
          <w:rFonts w:cs="Times New Roman"/>
          <w:szCs w:val="24"/>
        </w:rPr>
        <w:t xml:space="preserve"> </w:t>
      </w:r>
      <w:proofErr w:type="spellStart"/>
      <w:r w:rsidRPr="005550D1">
        <w:rPr>
          <w:rFonts w:cs="Times New Roman"/>
          <w:szCs w:val="24"/>
        </w:rPr>
        <w:t>kompetensi</w:t>
      </w:r>
      <w:proofErr w:type="spellEnd"/>
      <w:r w:rsidRPr="005550D1">
        <w:rPr>
          <w:rFonts w:cs="Times New Roman"/>
          <w:szCs w:val="24"/>
        </w:rPr>
        <w:t xml:space="preserve"> yang </w:t>
      </w:r>
      <w:proofErr w:type="spellStart"/>
      <w:r w:rsidRPr="005550D1">
        <w:rPr>
          <w:rFonts w:cs="Times New Roman"/>
          <w:szCs w:val="24"/>
        </w:rPr>
        <w:t>sehat</w:t>
      </w:r>
      <w:proofErr w:type="spellEnd"/>
      <w:r w:rsidRPr="005550D1">
        <w:rPr>
          <w:rFonts w:cs="Times New Roman"/>
          <w:szCs w:val="24"/>
        </w:rPr>
        <w:t xml:space="preserve"> </w:t>
      </w:r>
      <w:proofErr w:type="spellStart"/>
      <w:r w:rsidRPr="005550D1">
        <w:rPr>
          <w:rFonts w:cs="Times New Roman"/>
          <w:szCs w:val="24"/>
        </w:rPr>
        <w:t>antar</w:t>
      </w:r>
      <w:proofErr w:type="spellEnd"/>
      <w:r w:rsidRPr="005550D1">
        <w:rPr>
          <w:rFonts w:cs="Times New Roman"/>
          <w:szCs w:val="24"/>
        </w:rPr>
        <w:t xml:space="preserve"> </w:t>
      </w:r>
      <w:proofErr w:type="spellStart"/>
      <w:r w:rsidRPr="005550D1">
        <w:rPr>
          <w:rFonts w:cs="Times New Roman"/>
          <w:szCs w:val="24"/>
        </w:rPr>
        <w:t>satuan</w:t>
      </w:r>
      <w:proofErr w:type="spellEnd"/>
      <w:r w:rsidRPr="005550D1">
        <w:rPr>
          <w:rFonts w:cs="Times New Roman"/>
          <w:szCs w:val="24"/>
        </w:rPr>
        <w:t xml:space="preserve"> </w:t>
      </w:r>
      <w:proofErr w:type="spellStart"/>
      <w:r w:rsidRPr="005550D1">
        <w:rPr>
          <w:rFonts w:cs="Times New Roman"/>
          <w:szCs w:val="24"/>
        </w:rPr>
        <w:t>pendidikan</w:t>
      </w:r>
      <w:proofErr w:type="spellEnd"/>
      <w:r w:rsidRPr="005550D1">
        <w:rPr>
          <w:rFonts w:cs="Times New Roman"/>
          <w:szCs w:val="24"/>
        </w:rPr>
        <w:t xml:space="preserve"> </w:t>
      </w:r>
      <w:proofErr w:type="spellStart"/>
      <w:r w:rsidRPr="005550D1">
        <w:rPr>
          <w:rFonts w:cs="Times New Roman"/>
          <w:szCs w:val="24"/>
        </w:rPr>
        <w:t>tentang</w:t>
      </w:r>
      <w:proofErr w:type="spellEnd"/>
      <w:r w:rsidRPr="005550D1">
        <w:rPr>
          <w:rFonts w:cs="Times New Roman"/>
          <w:szCs w:val="24"/>
        </w:rPr>
        <w:t xml:space="preserve"> </w:t>
      </w:r>
      <w:proofErr w:type="spellStart"/>
      <w:r w:rsidRPr="005550D1">
        <w:rPr>
          <w:rFonts w:cs="Times New Roman"/>
          <w:szCs w:val="24"/>
        </w:rPr>
        <w:t>kualitas</w:t>
      </w:r>
      <w:proofErr w:type="spellEnd"/>
      <w:r w:rsidRPr="005550D1">
        <w:rPr>
          <w:rFonts w:cs="Times New Roman"/>
          <w:szCs w:val="24"/>
        </w:rPr>
        <w:t xml:space="preserve"> </w:t>
      </w:r>
      <w:proofErr w:type="spellStart"/>
      <w:r w:rsidRPr="005550D1">
        <w:rPr>
          <w:rFonts w:cs="Times New Roman"/>
          <w:szCs w:val="24"/>
        </w:rPr>
        <w:t>pendidikan</w:t>
      </w:r>
      <w:proofErr w:type="spellEnd"/>
      <w:r w:rsidRPr="005550D1">
        <w:rPr>
          <w:rFonts w:cs="Times New Roman"/>
          <w:szCs w:val="24"/>
        </w:rPr>
        <w:t xml:space="preserve"> yang </w:t>
      </w:r>
      <w:proofErr w:type="spellStart"/>
      <w:r w:rsidRPr="005550D1">
        <w:rPr>
          <w:rFonts w:cs="Times New Roman"/>
          <w:szCs w:val="24"/>
        </w:rPr>
        <w:t>akan</w:t>
      </w:r>
      <w:proofErr w:type="spellEnd"/>
      <w:r w:rsidRPr="005550D1">
        <w:rPr>
          <w:rFonts w:cs="Times New Roman"/>
          <w:szCs w:val="24"/>
        </w:rPr>
        <w:t xml:space="preserve"> </w:t>
      </w:r>
      <w:proofErr w:type="spellStart"/>
      <w:r w:rsidRPr="005550D1">
        <w:rPr>
          <w:rFonts w:cs="Times New Roman"/>
          <w:szCs w:val="24"/>
        </w:rPr>
        <w:t>dicapai</w:t>
      </w:r>
      <w:proofErr w:type="spellEnd"/>
      <w:r w:rsidRPr="005550D1">
        <w:rPr>
          <w:rFonts w:cs="Times New Roman"/>
          <w:szCs w:val="24"/>
        </w:rPr>
        <w:t xml:space="preserve"> (Mulyasa:2008:22). </w:t>
      </w:r>
      <w:proofErr w:type="spellStart"/>
      <w:r w:rsidRPr="005550D1">
        <w:rPr>
          <w:rFonts w:cs="Times New Roman"/>
          <w:szCs w:val="24"/>
        </w:rPr>
        <w:t>Sejalan</w:t>
      </w:r>
      <w:proofErr w:type="spellEnd"/>
      <w:r w:rsidRPr="005550D1">
        <w:rPr>
          <w:rFonts w:cs="Times New Roman"/>
          <w:szCs w:val="24"/>
        </w:rPr>
        <w:t xml:space="preserve"> </w:t>
      </w:r>
      <w:proofErr w:type="spellStart"/>
      <w:r w:rsidRPr="005550D1">
        <w:rPr>
          <w:rFonts w:cs="Times New Roman"/>
          <w:szCs w:val="24"/>
        </w:rPr>
        <w:t>dengan</w:t>
      </w:r>
      <w:proofErr w:type="spellEnd"/>
      <w:r w:rsidRPr="005550D1">
        <w:rPr>
          <w:rFonts w:cs="Times New Roman"/>
          <w:szCs w:val="24"/>
        </w:rPr>
        <w:t xml:space="preserve"> </w:t>
      </w:r>
      <w:proofErr w:type="spellStart"/>
      <w:r w:rsidRPr="005550D1">
        <w:rPr>
          <w:rFonts w:cs="Times New Roman"/>
          <w:szCs w:val="24"/>
        </w:rPr>
        <w:t>itu</w:t>
      </w:r>
      <w:proofErr w:type="spellEnd"/>
      <w:r w:rsidRPr="005550D1">
        <w:rPr>
          <w:rFonts w:cs="Times New Roman"/>
          <w:szCs w:val="24"/>
        </w:rPr>
        <w:t xml:space="preserve"> </w:t>
      </w:r>
      <w:proofErr w:type="spellStart"/>
      <w:r w:rsidRPr="005550D1">
        <w:rPr>
          <w:rFonts w:cs="Times New Roman"/>
          <w:szCs w:val="24"/>
          <w:lang w:val="sv-SE"/>
        </w:rPr>
        <w:t>McAshan</w:t>
      </w:r>
      <w:proofErr w:type="spellEnd"/>
      <w:r w:rsidRPr="005550D1">
        <w:rPr>
          <w:rFonts w:cs="Times New Roman"/>
          <w:szCs w:val="24"/>
          <w:lang w:val="sv-SE"/>
        </w:rPr>
        <w:t xml:space="preserve"> (</w:t>
      </w:r>
      <w:proofErr w:type="spellStart"/>
      <w:r w:rsidRPr="005550D1">
        <w:rPr>
          <w:rFonts w:cs="Times New Roman"/>
          <w:szCs w:val="24"/>
          <w:lang w:val="sv-SE"/>
        </w:rPr>
        <w:t>dalam</w:t>
      </w:r>
      <w:proofErr w:type="spellEnd"/>
      <w:r w:rsidRPr="005550D1">
        <w:rPr>
          <w:rFonts w:cs="Times New Roman"/>
          <w:szCs w:val="24"/>
          <w:lang w:val="sv-SE"/>
        </w:rPr>
        <w:t xml:space="preserve"> Sanjaya,2008:6) </w:t>
      </w:r>
      <w:proofErr w:type="spellStart"/>
      <w:r w:rsidRPr="005550D1">
        <w:rPr>
          <w:rFonts w:cs="Times New Roman"/>
          <w:szCs w:val="24"/>
          <w:lang w:val="sv-SE"/>
        </w:rPr>
        <w:t>menjelaskan</w:t>
      </w:r>
      <w:proofErr w:type="spellEnd"/>
      <w:r w:rsidRPr="005550D1">
        <w:rPr>
          <w:rFonts w:cs="Times New Roman"/>
          <w:szCs w:val="24"/>
          <w:lang w:val="sv-SE"/>
        </w:rPr>
        <w:t xml:space="preserve"> </w:t>
      </w:r>
      <w:proofErr w:type="spellStart"/>
      <w:r w:rsidRPr="005550D1">
        <w:rPr>
          <w:rFonts w:cs="Times New Roman"/>
          <w:szCs w:val="24"/>
          <w:lang w:val="sv-SE"/>
        </w:rPr>
        <w:t>kompetensi</w:t>
      </w:r>
      <w:proofErr w:type="spellEnd"/>
      <w:r w:rsidRPr="005550D1">
        <w:rPr>
          <w:rFonts w:cs="Times New Roman"/>
          <w:szCs w:val="24"/>
          <w:lang w:val="sv-SE"/>
        </w:rPr>
        <w:t xml:space="preserve"> itu </w:t>
      </w:r>
      <w:proofErr w:type="spellStart"/>
      <w:r w:rsidRPr="005550D1">
        <w:rPr>
          <w:rFonts w:cs="Times New Roman"/>
          <w:szCs w:val="24"/>
          <w:lang w:val="sv-SE"/>
        </w:rPr>
        <w:t>adalah</w:t>
      </w:r>
      <w:proofErr w:type="spellEnd"/>
      <w:r w:rsidRPr="005550D1">
        <w:rPr>
          <w:rFonts w:cs="Times New Roman"/>
          <w:szCs w:val="24"/>
          <w:lang w:val="sv-SE"/>
        </w:rPr>
        <w:t xml:space="preserve"> </w:t>
      </w:r>
      <w:proofErr w:type="spellStart"/>
      <w:r w:rsidRPr="005550D1">
        <w:rPr>
          <w:rFonts w:cs="Times New Roman"/>
          <w:szCs w:val="24"/>
          <w:lang w:val="sv-SE"/>
        </w:rPr>
        <w:t>suatu</w:t>
      </w:r>
      <w:proofErr w:type="spellEnd"/>
      <w:r w:rsidRPr="005550D1">
        <w:rPr>
          <w:rFonts w:cs="Times New Roman"/>
          <w:szCs w:val="24"/>
          <w:lang w:val="sv-SE"/>
        </w:rPr>
        <w:t xml:space="preserve"> </w:t>
      </w:r>
      <w:proofErr w:type="spellStart"/>
      <w:r w:rsidRPr="005550D1">
        <w:rPr>
          <w:rFonts w:cs="Times New Roman"/>
          <w:szCs w:val="24"/>
          <w:lang w:val="sv-SE"/>
        </w:rPr>
        <w:t>pengetahuan</w:t>
      </w:r>
      <w:proofErr w:type="spellEnd"/>
      <w:r w:rsidRPr="005550D1">
        <w:rPr>
          <w:rFonts w:cs="Times New Roman"/>
          <w:szCs w:val="24"/>
          <w:lang w:val="sv-SE"/>
        </w:rPr>
        <w:t xml:space="preserve">, </w:t>
      </w:r>
      <w:proofErr w:type="spellStart"/>
      <w:r w:rsidRPr="005550D1">
        <w:rPr>
          <w:rFonts w:cs="Times New Roman"/>
          <w:szCs w:val="24"/>
          <w:lang w:val="sv-SE"/>
        </w:rPr>
        <w:t>keterampilan</w:t>
      </w:r>
      <w:proofErr w:type="spellEnd"/>
      <w:r w:rsidRPr="005550D1">
        <w:rPr>
          <w:rFonts w:cs="Times New Roman"/>
          <w:szCs w:val="24"/>
          <w:lang w:val="sv-SE"/>
        </w:rPr>
        <w:t xml:space="preserve">, </w:t>
      </w:r>
      <w:proofErr w:type="spellStart"/>
      <w:r w:rsidRPr="005550D1">
        <w:rPr>
          <w:rFonts w:cs="Times New Roman"/>
          <w:szCs w:val="24"/>
          <w:lang w:val="sv-SE"/>
        </w:rPr>
        <w:t>kemampuan</w:t>
      </w:r>
      <w:proofErr w:type="spellEnd"/>
      <w:r w:rsidRPr="005550D1">
        <w:rPr>
          <w:rFonts w:cs="Times New Roman"/>
          <w:szCs w:val="24"/>
          <w:lang w:val="sv-SE"/>
        </w:rPr>
        <w:t xml:space="preserve"> </w:t>
      </w:r>
      <w:proofErr w:type="spellStart"/>
      <w:r w:rsidRPr="005550D1">
        <w:rPr>
          <w:rFonts w:cs="Times New Roman"/>
          <w:szCs w:val="24"/>
          <w:lang w:val="sv-SE"/>
        </w:rPr>
        <w:t>atau</w:t>
      </w:r>
      <w:proofErr w:type="spellEnd"/>
      <w:r w:rsidRPr="005550D1">
        <w:rPr>
          <w:rFonts w:cs="Times New Roman"/>
          <w:szCs w:val="24"/>
          <w:lang w:val="sv-SE"/>
        </w:rPr>
        <w:t xml:space="preserve"> </w:t>
      </w:r>
      <w:proofErr w:type="spellStart"/>
      <w:r w:rsidRPr="005550D1">
        <w:rPr>
          <w:rFonts w:cs="Times New Roman"/>
          <w:szCs w:val="24"/>
          <w:lang w:val="sv-SE"/>
        </w:rPr>
        <w:t>kapabilitas</w:t>
      </w:r>
      <w:proofErr w:type="spellEnd"/>
      <w:r w:rsidRPr="005550D1">
        <w:rPr>
          <w:rFonts w:cs="Times New Roman"/>
          <w:szCs w:val="24"/>
          <w:lang w:val="sv-SE"/>
        </w:rPr>
        <w:t xml:space="preserve"> yang </w:t>
      </w:r>
      <w:proofErr w:type="spellStart"/>
      <w:r w:rsidRPr="005550D1">
        <w:rPr>
          <w:rFonts w:cs="Times New Roman"/>
          <w:szCs w:val="24"/>
          <w:lang w:val="sv-SE"/>
        </w:rPr>
        <w:t>dimiliki</w:t>
      </w:r>
      <w:proofErr w:type="spellEnd"/>
      <w:r w:rsidRPr="005550D1">
        <w:rPr>
          <w:rFonts w:cs="Times New Roman"/>
          <w:szCs w:val="24"/>
          <w:lang w:val="sv-SE"/>
        </w:rPr>
        <w:t xml:space="preserve"> </w:t>
      </w:r>
      <w:proofErr w:type="spellStart"/>
      <w:r w:rsidRPr="005550D1">
        <w:rPr>
          <w:rFonts w:cs="Times New Roman"/>
          <w:szCs w:val="24"/>
          <w:lang w:val="sv-SE"/>
        </w:rPr>
        <w:t>oleh</w:t>
      </w:r>
      <w:proofErr w:type="spellEnd"/>
      <w:r w:rsidRPr="005550D1">
        <w:rPr>
          <w:rFonts w:cs="Times New Roman"/>
          <w:szCs w:val="24"/>
          <w:lang w:val="sv-SE"/>
        </w:rPr>
        <w:t xml:space="preserve"> </w:t>
      </w:r>
      <w:proofErr w:type="spellStart"/>
      <w:r w:rsidRPr="005550D1">
        <w:rPr>
          <w:rFonts w:cs="Times New Roman"/>
          <w:szCs w:val="24"/>
          <w:lang w:val="sv-SE"/>
        </w:rPr>
        <w:t>seseorang</w:t>
      </w:r>
      <w:proofErr w:type="spellEnd"/>
      <w:r w:rsidRPr="005550D1">
        <w:rPr>
          <w:rFonts w:cs="Times New Roman"/>
          <w:szCs w:val="24"/>
          <w:lang w:val="sv-SE"/>
        </w:rPr>
        <w:t xml:space="preserve"> yang </w:t>
      </w:r>
      <w:proofErr w:type="spellStart"/>
      <w:r w:rsidRPr="005550D1">
        <w:rPr>
          <w:rFonts w:cs="Times New Roman"/>
          <w:szCs w:val="24"/>
          <w:lang w:val="sv-SE"/>
        </w:rPr>
        <w:t>telah</w:t>
      </w:r>
      <w:proofErr w:type="spellEnd"/>
      <w:r w:rsidRPr="005550D1">
        <w:rPr>
          <w:rFonts w:cs="Times New Roman"/>
          <w:szCs w:val="24"/>
          <w:lang w:val="sv-SE"/>
        </w:rPr>
        <w:t xml:space="preserve"> </w:t>
      </w:r>
      <w:proofErr w:type="spellStart"/>
      <w:r w:rsidRPr="005550D1">
        <w:rPr>
          <w:rFonts w:cs="Times New Roman"/>
          <w:szCs w:val="24"/>
          <w:lang w:val="sv-SE"/>
        </w:rPr>
        <w:t>menjadi</w:t>
      </w:r>
      <w:proofErr w:type="spellEnd"/>
      <w:r w:rsidRPr="005550D1">
        <w:rPr>
          <w:rFonts w:cs="Times New Roman"/>
          <w:szCs w:val="24"/>
          <w:lang w:val="sv-SE"/>
        </w:rPr>
        <w:t xml:space="preserve"> </w:t>
      </w:r>
      <w:proofErr w:type="spellStart"/>
      <w:r w:rsidRPr="005550D1">
        <w:rPr>
          <w:rFonts w:cs="Times New Roman"/>
          <w:szCs w:val="24"/>
          <w:lang w:val="sv-SE"/>
        </w:rPr>
        <w:t>bagian</w:t>
      </w:r>
      <w:proofErr w:type="spellEnd"/>
      <w:r w:rsidRPr="005550D1">
        <w:rPr>
          <w:rFonts w:cs="Times New Roman"/>
          <w:szCs w:val="24"/>
          <w:lang w:val="sv-SE"/>
        </w:rPr>
        <w:t xml:space="preserve"> dari </w:t>
      </w:r>
      <w:proofErr w:type="spellStart"/>
      <w:r w:rsidRPr="005550D1">
        <w:rPr>
          <w:rFonts w:cs="Times New Roman"/>
          <w:szCs w:val="24"/>
          <w:lang w:val="sv-SE"/>
        </w:rPr>
        <w:t>dirinya</w:t>
      </w:r>
      <w:proofErr w:type="spellEnd"/>
      <w:r w:rsidRPr="005550D1">
        <w:rPr>
          <w:rFonts w:cs="Times New Roman"/>
          <w:szCs w:val="24"/>
          <w:lang w:val="sv-SE"/>
        </w:rPr>
        <w:t xml:space="preserve"> </w:t>
      </w:r>
      <w:proofErr w:type="spellStart"/>
      <w:r w:rsidRPr="005550D1">
        <w:rPr>
          <w:rFonts w:cs="Times New Roman"/>
          <w:szCs w:val="24"/>
          <w:lang w:val="sv-SE"/>
        </w:rPr>
        <w:t>serta</w:t>
      </w:r>
      <w:proofErr w:type="spellEnd"/>
      <w:r w:rsidRPr="005550D1">
        <w:rPr>
          <w:rFonts w:cs="Times New Roman"/>
          <w:szCs w:val="24"/>
          <w:lang w:val="sv-SE"/>
        </w:rPr>
        <w:t xml:space="preserve"> </w:t>
      </w:r>
      <w:proofErr w:type="spellStart"/>
      <w:r w:rsidRPr="005550D1">
        <w:rPr>
          <w:rFonts w:cs="Times New Roman"/>
          <w:szCs w:val="24"/>
          <w:lang w:val="sv-SE"/>
        </w:rPr>
        <w:t>mawarnai</w:t>
      </w:r>
      <w:proofErr w:type="spellEnd"/>
      <w:r w:rsidRPr="005550D1">
        <w:rPr>
          <w:rFonts w:cs="Times New Roman"/>
          <w:szCs w:val="24"/>
          <w:lang w:val="sv-SE"/>
        </w:rPr>
        <w:t xml:space="preserve"> </w:t>
      </w:r>
      <w:proofErr w:type="spellStart"/>
      <w:r w:rsidRPr="005550D1">
        <w:rPr>
          <w:rFonts w:cs="Times New Roman"/>
          <w:szCs w:val="24"/>
          <w:lang w:val="sv-SE"/>
        </w:rPr>
        <w:t>perilaku</w:t>
      </w:r>
      <w:proofErr w:type="spellEnd"/>
      <w:r w:rsidRPr="005550D1">
        <w:rPr>
          <w:rFonts w:cs="Times New Roman"/>
          <w:szCs w:val="24"/>
          <w:lang w:val="sv-SE"/>
        </w:rPr>
        <w:t xml:space="preserve"> </w:t>
      </w:r>
      <w:proofErr w:type="spellStart"/>
      <w:r w:rsidRPr="005550D1">
        <w:rPr>
          <w:rFonts w:cs="Times New Roman"/>
          <w:szCs w:val="24"/>
          <w:lang w:val="sv-SE"/>
        </w:rPr>
        <w:t>kognitif</w:t>
      </w:r>
      <w:proofErr w:type="spellEnd"/>
      <w:r w:rsidRPr="005550D1">
        <w:rPr>
          <w:rFonts w:cs="Times New Roman"/>
          <w:szCs w:val="24"/>
          <w:lang w:val="sv-SE"/>
        </w:rPr>
        <w:t xml:space="preserve">, </w:t>
      </w:r>
      <w:proofErr w:type="spellStart"/>
      <w:r w:rsidRPr="005550D1">
        <w:rPr>
          <w:rFonts w:cs="Times New Roman"/>
          <w:szCs w:val="24"/>
          <w:lang w:val="sv-SE"/>
        </w:rPr>
        <w:t>afektif</w:t>
      </w:r>
      <w:proofErr w:type="spellEnd"/>
      <w:r w:rsidRPr="005550D1">
        <w:rPr>
          <w:rFonts w:cs="Times New Roman"/>
          <w:szCs w:val="24"/>
          <w:lang w:val="sv-SE"/>
        </w:rPr>
        <w:t xml:space="preserve">, dan </w:t>
      </w:r>
      <w:proofErr w:type="spellStart"/>
      <w:r w:rsidRPr="005550D1">
        <w:rPr>
          <w:rFonts w:cs="Times New Roman"/>
          <w:szCs w:val="24"/>
          <w:lang w:val="sv-SE"/>
        </w:rPr>
        <w:t>psikomotornya</w:t>
      </w:r>
      <w:proofErr w:type="spellEnd"/>
      <w:r w:rsidRPr="005550D1">
        <w:rPr>
          <w:rFonts w:cs="Times New Roman"/>
          <w:szCs w:val="24"/>
          <w:lang w:val="sv-SE"/>
        </w:rPr>
        <w:t xml:space="preserve">. </w:t>
      </w:r>
    </w:p>
    <w:p w:rsidR="005E52D6" w:rsidRPr="005550D1" w:rsidRDefault="005E52D6" w:rsidP="005550D1">
      <w:pPr>
        <w:spacing w:line="240" w:lineRule="auto"/>
        <w:ind w:firstLine="540"/>
        <w:jc w:val="both"/>
        <w:rPr>
          <w:rFonts w:cs="Times New Roman"/>
          <w:szCs w:val="24"/>
        </w:rPr>
      </w:pPr>
      <w:r w:rsidRPr="005550D1">
        <w:rPr>
          <w:rFonts w:cs="Times New Roman"/>
          <w:szCs w:val="24"/>
        </w:rPr>
        <w:t xml:space="preserve">Hasil </w:t>
      </w:r>
      <w:proofErr w:type="spellStart"/>
      <w:r w:rsidRPr="005550D1">
        <w:rPr>
          <w:rFonts w:cs="Times New Roman"/>
          <w:szCs w:val="24"/>
        </w:rPr>
        <w:t>pengamatan</w:t>
      </w:r>
      <w:proofErr w:type="spellEnd"/>
      <w:r w:rsidRPr="005550D1">
        <w:rPr>
          <w:rFonts w:cs="Times New Roman"/>
          <w:szCs w:val="24"/>
        </w:rPr>
        <w:t xml:space="preserve"> </w:t>
      </w:r>
      <w:proofErr w:type="spellStart"/>
      <w:r w:rsidRPr="005550D1">
        <w:rPr>
          <w:rFonts w:cs="Times New Roman"/>
          <w:szCs w:val="24"/>
        </w:rPr>
        <w:t>penulis</w:t>
      </w:r>
      <w:proofErr w:type="spellEnd"/>
      <w:r w:rsidRPr="005550D1">
        <w:rPr>
          <w:rFonts w:cs="Times New Roman"/>
          <w:szCs w:val="24"/>
        </w:rPr>
        <w:t xml:space="preserve"> di </w:t>
      </w:r>
      <w:proofErr w:type="spellStart"/>
      <w:r w:rsidRPr="005550D1">
        <w:rPr>
          <w:rFonts w:cs="Times New Roman"/>
          <w:szCs w:val="24"/>
        </w:rPr>
        <w:t>lapangan</w:t>
      </w:r>
      <w:proofErr w:type="spellEnd"/>
      <w:r w:rsidRPr="005550D1">
        <w:rPr>
          <w:rFonts w:cs="Times New Roman"/>
          <w:szCs w:val="24"/>
        </w:rPr>
        <w:t xml:space="preserve"> </w:t>
      </w:r>
      <w:proofErr w:type="spellStart"/>
      <w:r w:rsidRPr="005550D1">
        <w:rPr>
          <w:rFonts w:cs="Times New Roman"/>
          <w:szCs w:val="24"/>
        </w:rPr>
        <w:t>terdapat</w:t>
      </w:r>
      <w:proofErr w:type="spellEnd"/>
      <w:r w:rsidRPr="005550D1">
        <w:rPr>
          <w:rFonts w:cs="Times New Roman"/>
          <w:szCs w:val="24"/>
        </w:rPr>
        <w:t xml:space="preserve"> </w:t>
      </w:r>
      <w:proofErr w:type="spellStart"/>
      <w:r w:rsidRPr="005550D1">
        <w:rPr>
          <w:rFonts w:cs="Times New Roman"/>
          <w:szCs w:val="24"/>
        </w:rPr>
        <w:t>beberapa</w:t>
      </w:r>
      <w:proofErr w:type="spellEnd"/>
      <w:r w:rsidRPr="005550D1">
        <w:rPr>
          <w:rFonts w:cs="Times New Roman"/>
          <w:szCs w:val="24"/>
        </w:rPr>
        <w:t xml:space="preserve"> </w:t>
      </w:r>
      <w:proofErr w:type="spellStart"/>
      <w:r w:rsidRPr="005550D1">
        <w:rPr>
          <w:rFonts w:cs="Times New Roman"/>
          <w:szCs w:val="24"/>
        </w:rPr>
        <w:t>permasalahan</w:t>
      </w:r>
      <w:proofErr w:type="spellEnd"/>
      <w:r w:rsidRPr="005550D1">
        <w:rPr>
          <w:rFonts w:cs="Times New Roman"/>
          <w:szCs w:val="24"/>
        </w:rPr>
        <w:t xml:space="preserve"> </w:t>
      </w:r>
      <w:proofErr w:type="spellStart"/>
      <w:r w:rsidRPr="005550D1">
        <w:rPr>
          <w:rFonts w:cs="Times New Roman"/>
          <w:szCs w:val="24"/>
        </w:rPr>
        <w:t>dalam</w:t>
      </w:r>
      <w:proofErr w:type="spellEnd"/>
      <w:r w:rsidRPr="005550D1">
        <w:rPr>
          <w:rFonts w:cs="Times New Roman"/>
          <w:szCs w:val="24"/>
        </w:rPr>
        <w:t xml:space="preserve"> proses </w:t>
      </w:r>
      <w:proofErr w:type="spellStart"/>
      <w:r w:rsidRPr="005550D1">
        <w:rPr>
          <w:rFonts w:cs="Times New Roman"/>
          <w:szCs w:val="24"/>
        </w:rPr>
        <w:t>pembelajaran</w:t>
      </w:r>
      <w:proofErr w:type="spellEnd"/>
      <w:r w:rsidRPr="005550D1">
        <w:rPr>
          <w:rFonts w:cs="Times New Roman"/>
          <w:szCs w:val="24"/>
        </w:rPr>
        <w:t xml:space="preserve"> </w:t>
      </w:r>
      <w:proofErr w:type="spellStart"/>
      <w:r w:rsidRPr="005550D1">
        <w:rPr>
          <w:rFonts w:cs="Times New Roman"/>
          <w:szCs w:val="24"/>
        </w:rPr>
        <w:t>seperti</w:t>
      </w:r>
      <w:proofErr w:type="spellEnd"/>
      <w:r w:rsidRPr="005550D1">
        <w:rPr>
          <w:rFonts w:cs="Times New Roman"/>
          <w:szCs w:val="24"/>
        </w:rPr>
        <w:t xml:space="preserve"> : 1) </w:t>
      </w:r>
      <w:proofErr w:type="spellStart"/>
      <w:r w:rsidRPr="005550D1">
        <w:rPr>
          <w:rFonts w:cs="Times New Roman"/>
          <w:szCs w:val="24"/>
        </w:rPr>
        <w:t>pembelajaran</w:t>
      </w:r>
      <w:proofErr w:type="spellEnd"/>
      <w:r w:rsidRPr="005550D1">
        <w:rPr>
          <w:rFonts w:cs="Times New Roman"/>
          <w:szCs w:val="24"/>
        </w:rPr>
        <w:t xml:space="preserve"> yang </w:t>
      </w:r>
      <w:proofErr w:type="spellStart"/>
      <w:r w:rsidRPr="005550D1">
        <w:rPr>
          <w:rFonts w:cs="Times New Roman"/>
          <w:szCs w:val="24"/>
        </w:rPr>
        <w:t>masih</w:t>
      </w:r>
      <w:proofErr w:type="spellEnd"/>
      <w:r w:rsidRPr="005550D1">
        <w:rPr>
          <w:rFonts w:cs="Times New Roman"/>
          <w:szCs w:val="24"/>
        </w:rPr>
        <w:t xml:space="preserve"> </w:t>
      </w:r>
      <w:proofErr w:type="spellStart"/>
      <w:r w:rsidRPr="005550D1">
        <w:rPr>
          <w:rFonts w:cs="Times New Roman"/>
          <w:szCs w:val="24"/>
        </w:rPr>
        <w:t>bersifat</w:t>
      </w:r>
      <w:proofErr w:type="spellEnd"/>
      <w:r w:rsidRPr="005550D1">
        <w:rPr>
          <w:rFonts w:cs="Times New Roman"/>
          <w:szCs w:val="24"/>
        </w:rPr>
        <w:t xml:space="preserve"> </w:t>
      </w:r>
      <w:r w:rsidRPr="005550D1">
        <w:rPr>
          <w:rFonts w:cs="Times New Roman"/>
          <w:i/>
          <w:szCs w:val="24"/>
        </w:rPr>
        <w:t>teacher centered</w:t>
      </w:r>
      <w:r w:rsidRPr="005550D1">
        <w:rPr>
          <w:rFonts w:cs="Times New Roman"/>
          <w:szCs w:val="24"/>
        </w:rPr>
        <w:t xml:space="preserve">, 2) </w:t>
      </w:r>
      <w:proofErr w:type="spellStart"/>
      <w:r w:rsidRPr="005550D1">
        <w:rPr>
          <w:rFonts w:cs="Times New Roman"/>
          <w:szCs w:val="24"/>
        </w:rPr>
        <w:t>kurangnya</w:t>
      </w:r>
      <w:proofErr w:type="spellEnd"/>
      <w:r w:rsidRPr="005550D1">
        <w:rPr>
          <w:rFonts w:cs="Times New Roman"/>
          <w:szCs w:val="24"/>
        </w:rPr>
        <w:t xml:space="preserve"> </w:t>
      </w:r>
      <w:proofErr w:type="spellStart"/>
      <w:r w:rsidRPr="005550D1">
        <w:rPr>
          <w:rFonts w:cs="Times New Roman"/>
          <w:szCs w:val="24"/>
        </w:rPr>
        <w:t>respon</w:t>
      </w:r>
      <w:proofErr w:type="spellEnd"/>
      <w:r w:rsidRPr="005550D1">
        <w:rPr>
          <w:rFonts w:cs="Times New Roman"/>
          <w:szCs w:val="24"/>
        </w:rPr>
        <w:t xml:space="preserve"> </w:t>
      </w:r>
      <w:proofErr w:type="spellStart"/>
      <w:r w:rsidRPr="005550D1">
        <w:rPr>
          <w:rFonts w:cs="Times New Roman"/>
          <w:szCs w:val="24"/>
        </w:rPr>
        <w:t>siswa</w:t>
      </w:r>
      <w:proofErr w:type="spellEnd"/>
      <w:r w:rsidRPr="005550D1">
        <w:rPr>
          <w:rFonts w:cs="Times New Roman"/>
          <w:szCs w:val="24"/>
        </w:rPr>
        <w:t xml:space="preserve"> </w:t>
      </w:r>
      <w:proofErr w:type="spellStart"/>
      <w:r w:rsidRPr="005550D1">
        <w:rPr>
          <w:rFonts w:cs="Times New Roman"/>
          <w:szCs w:val="24"/>
        </w:rPr>
        <w:t>dalam</w:t>
      </w:r>
      <w:proofErr w:type="spellEnd"/>
      <w:r w:rsidRPr="005550D1">
        <w:rPr>
          <w:rFonts w:cs="Times New Roman"/>
          <w:szCs w:val="24"/>
        </w:rPr>
        <w:t xml:space="preserve"> proses </w:t>
      </w:r>
      <w:proofErr w:type="spellStart"/>
      <w:r w:rsidRPr="005550D1">
        <w:rPr>
          <w:rFonts w:cs="Times New Roman"/>
          <w:szCs w:val="24"/>
        </w:rPr>
        <w:t>pembelajaran</w:t>
      </w:r>
      <w:proofErr w:type="spellEnd"/>
      <w:r w:rsidRPr="005550D1">
        <w:rPr>
          <w:rFonts w:cs="Times New Roman"/>
          <w:szCs w:val="24"/>
        </w:rPr>
        <w:t xml:space="preserve">, 3) </w:t>
      </w:r>
      <w:proofErr w:type="spellStart"/>
      <w:r w:rsidRPr="005550D1">
        <w:rPr>
          <w:rFonts w:cs="Times New Roman"/>
          <w:szCs w:val="24"/>
        </w:rPr>
        <w:t>siswa</w:t>
      </w:r>
      <w:proofErr w:type="spellEnd"/>
      <w:r w:rsidRPr="005550D1">
        <w:rPr>
          <w:rFonts w:cs="Times New Roman"/>
          <w:szCs w:val="24"/>
        </w:rPr>
        <w:t xml:space="preserve"> </w:t>
      </w:r>
      <w:proofErr w:type="spellStart"/>
      <w:r w:rsidRPr="005550D1">
        <w:rPr>
          <w:rFonts w:cs="Times New Roman"/>
          <w:szCs w:val="24"/>
        </w:rPr>
        <w:t>kurang</w:t>
      </w:r>
      <w:proofErr w:type="spellEnd"/>
      <w:r w:rsidRPr="005550D1">
        <w:rPr>
          <w:rFonts w:cs="Times New Roman"/>
          <w:szCs w:val="24"/>
        </w:rPr>
        <w:t xml:space="preserve"> </w:t>
      </w:r>
      <w:proofErr w:type="spellStart"/>
      <w:r w:rsidRPr="005550D1">
        <w:rPr>
          <w:rFonts w:cs="Times New Roman"/>
          <w:szCs w:val="24"/>
        </w:rPr>
        <w:t>berpartisipasi</w:t>
      </w:r>
      <w:proofErr w:type="spellEnd"/>
      <w:r w:rsidRPr="005550D1">
        <w:rPr>
          <w:rFonts w:cs="Times New Roman"/>
          <w:szCs w:val="24"/>
        </w:rPr>
        <w:t xml:space="preserve"> </w:t>
      </w:r>
      <w:proofErr w:type="spellStart"/>
      <w:r w:rsidRPr="005550D1">
        <w:rPr>
          <w:rFonts w:cs="Times New Roman"/>
          <w:szCs w:val="24"/>
        </w:rPr>
        <w:t>dalam</w:t>
      </w:r>
      <w:proofErr w:type="spellEnd"/>
      <w:r w:rsidRPr="005550D1">
        <w:rPr>
          <w:rFonts w:cs="Times New Roman"/>
          <w:szCs w:val="24"/>
        </w:rPr>
        <w:t xml:space="preserve"> </w:t>
      </w:r>
      <w:proofErr w:type="spellStart"/>
      <w:r w:rsidRPr="005550D1">
        <w:rPr>
          <w:rFonts w:cs="Times New Roman"/>
          <w:szCs w:val="24"/>
        </w:rPr>
        <w:t>pembelajaran</w:t>
      </w:r>
      <w:proofErr w:type="spellEnd"/>
      <w:r w:rsidRPr="005550D1">
        <w:rPr>
          <w:rFonts w:cs="Times New Roman"/>
          <w:szCs w:val="24"/>
        </w:rPr>
        <w:t xml:space="preserve">, 4) </w:t>
      </w:r>
      <w:proofErr w:type="spellStart"/>
      <w:r w:rsidRPr="005550D1">
        <w:rPr>
          <w:rFonts w:cs="Times New Roman"/>
          <w:szCs w:val="24"/>
        </w:rPr>
        <w:t>banyak</w:t>
      </w:r>
      <w:proofErr w:type="spellEnd"/>
      <w:r w:rsidRPr="005550D1">
        <w:rPr>
          <w:rFonts w:cs="Times New Roman"/>
          <w:szCs w:val="24"/>
        </w:rPr>
        <w:t xml:space="preserve"> </w:t>
      </w:r>
      <w:proofErr w:type="spellStart"/>
      <w:r w:rsidRPr="005550D1">
        <w:rPr>
          <w:rFonts w:cs="Times New Roman"/>
          <w:szCs w:val="24"/>
        </w:rPr>
        <w:t>siswa</w:t>
      </w:r>
      <w:proofErr w:type="spellEnd"/>
      <w:r w:rsidRPr="005550D1">
        <w:rPr>
          <w:rFonts w:cs="Times New Roman"/>
          <w:szCs w:val="24"/>
        </w:rPr>
        <w:t xml:space="preserve"> </w:t>
      </w:r>
      <w:proofErr w:type="spellStart"/>
      <w:r w:rsidRPr="005550D1">
        <w:rPr>
          <w:rFonts w:cs="Times New Roman"/>
          <w:szCs w:val="24"/>
        </w:rPr>
        <w:t>membuat</w:t>
      </w:r>
      <w:proofErr w:type="spellEnd"/>
      <w:r w:rsidRPr="005550D1">
        <w:rPr>
          <w:rFonts w:cs="Times New Roman"/>
          <w:szCs w:val="24"/>
        </w:rPr>
        <w:t xml:space="preserve"> </w:t>
      </w:r>
      <w:proofErr w:type="spellStart"/>
      <w:r w:rsidRPr="005550D1">
        <w:rPr>
          <w:rFonts w:cs="Times New Roman"/>
          <w:szCs w:val="24"/>
        </w:rPr>
        <w:t>tugas</w:t>
      </w:r>
      <w:proofErr w:type="spellEnd"/>
      <w:r w:rsidRPr="005550D1">
        <w:rPr>
          <w:rFonts w:cs="Times New Roman"/>
          <w:szCs w:val="24"/>
        </w:rPr>
        <w:t xml:space="preserve"> </w:t>
      </w:r>
      <w:proofErr w:type="spellStart"/>
      <w:r w:rsidRPr="005550D1">
        <w:rPr>
          <w:rFonts w:cs="Times New Roman"/>
          <w:szCs w:val="24"/>
        </w:rPr>
        <w:t>dengan</w:t>
      </w:r>
      <w:proofErr w:type="spellEnd"/>
      <w:r w:rsidRPr="005550D1">
        <w:rPr>
          <w:rFonts w:cs="Times New Roman"/>
          <w:szCs w:val="24"/>
        </w:rPr>
        <w:t xml:space="preserve"> </w:t>
      </w:r>
      <w:proofErr w:type="spellStart"/>
      <w:r w:rsidRPr="005550D1">
        <w:rPr>
          <w:rFonts w:cs="Times New Roman"/>
          <w:szCs w:val="24"/>
        </w:rPr>
        <w:t>menyontek</w:t>
      </w:r>
      <w:proofErr w:type="spellEnd"/>
      <w:r w:rsidRPr="005550D1">
        <w:rPr>
          <w:rFonts w:cs="Times New Roman"/>
          <w:szCs w:val="24"/>
        </w:rPr>
        <w:t xml:space="preserve"> </w:t>
      </w:r>
      <w:proofErr w:type="spellStart"/>
      <w:r w:rsidRPr="005550D1">
        <w:rPr>
          <w:rFonts w:cs="Times New Roman"/>
          <w:szCs w:val="24"/>
        </w:rPr>
        <w:t>seperti</w:t>
      </w:r>
      <w:proofErr w:type="spellEnd"/>
      <w:r w:rsidRPr="005550D1">
        <w:rPr>
          <w:rFonts w:cs="Times New Roman"/>
          <w:szCs w:val="24"/>
        </w:rPr>
        <w:t xml:space="preserve"> </w:t>
      </w:r>
      <w:proofErr w:type="spellStart"/>
      <w:r w:rsidRPr="005550D1">
        <w:rPr>
          <w:rFonts w:cs="Times New Roman"/>
          <w:szCs w:val="24"/>
        </w:rPr>
        <w:t>banyaknya</w:t>
      </w:r>
      <w:proofErr w:type="spellEnd"/>
      <w:r w:rsidRPr="005550D1">
        <w:rPr>
          <w:rFonts w:cs="Times New Roman"/>
          <w:szCs w:val="24"/>
        </w:rPr>
        <w:t xml:space="preserve"> </w:t>
      </w:r>
      <w:proofErr w:type="spellStart"/>
      <w:r w:rsidRPr="005550D1">
        <w:rPr>
          <w:rFonts w:cs="Times New Roman"/>
          <w:szCs w:val="24"/>
        </w:rPr>
        <w:t>kesamaan</w:t>
      </w:r>
      <w:proofErr w:type="spellEnd"/>
      <w:r w:rsidRPr="005550D1">
        <w:rPr>
          <w:rFonts w:cs="Times New Roman"/>
          <w:szCs w:val="24"/>
        </w:rPr>
        <w:t xml:space="preserve"> </w:t>
      </w:r>
      <w:proofErr w:type="spellStart"/>
      <w:r w:rsidRPr="005550D1">
        <w:rPr>
          <w:rFonts w:cs="Times New Roman"/>
          <w:szCs w:val="24"/>
        </w:rPr>
        <w:t>jawaban</w:t>
      </w:r>
      <w:proofErr w:type="spellEnd"/>
      <w:r w:rsidRPr="005550D1">
        <w:rPr>
          <w:rFonts w:cs="Times New Roman"/>
          <w:szCs w:val="24"/>
        </w:rPr>
        <w:t xml:space="preserve"> </w:t>
      </w:r>
      <w:proofErr w:type="spellStart"/>
      <w:r w:rsidRPr="005550D1">
        <w:rPr>
          <w:rFonts w:cs="Times New Roman"/>
          <w:szCs w:val="24"/>
        </w:rPr>
        <w:t>antara</w:t>
      </w:r>
      <w:proofErr w:type="spellEnd"/>
      <w:r w:rsidRPr="005550D1">
        <w:rPr>
          <w:rFonts w:cs="Times New Roman"/>
          <w:szCs w:val="24"/>
        </w:rPr>
        <w:t xml:space="preserve"> </w:t>
      </w:r>
      <w:proofErr w:type="spellStart"/>
      <w:r w:rsidRPr="005550D1">
        <w:rPr>
          <w:rFonts w:cs="Times New Roman"/>
          <w:szCs w:val="24"/>
        </w:rPr>
        <w:t>satu</w:t>
      </w:r>
      <w:proofErr w:type="spellEnd"/>
      <w:r w:rsidRPr="005550D1">
        <w:rPr>
          <w:rFonts w:cs="Times New Roman"/>
          <w:szCs w:val="24"/>
        </w:rPr>
        <w:t xml:space="preserve"> </w:t>
      </w:r>
      <w:proofErr w:type="spellStart"/>
      <w:r w:rsidRPr="005550D1">
        <w:rPr>
          <w:rFonts w:cs="Times New Roman"/>
          <w:szCs w:val="24"/>
        </w:rPr>
        <w:t>dengan</w:t>
      </w:r>
      <w:proofErr w:type="spellEnd"/>
      <w:r w:rsidRPr="005550D1">
        <w:rPr>
          <w:rFonts w:cs="Times New Roman"/>
          <w:szCs w:val="24"/>
        </w:rPr>
        <w:t xml:space="preserve"> yang </w:t>
      </w:r>
      <w:proofErr w:type="spellStart"/>
      <w:r w:rsidRPr="005550D1">
        <w:rPr>
          <w:rFonts w:cs="Times New Roman"/>
          <w:szCs w:val="24"/>
        </w:rPr>
        <w:t>lainnya</w:t>
      </w:r>
      <w:proofErr w:type="spellEnd"/>
      <w:r w:rsidRPr="005550D1">
        <w:rPr>
          <w:rFonts w:cs="Times New Roman"/>
          <w:szCs w:val="24"/>
        </w:rPr>
        <w:t xml:space="preserve">, 5) </w:t>
      </w:r>
      <w:proofErr w:type="spellStart"/>
      <w:r w:rsidRPr="005550D1">
        <w:rPr>
          <w:rFonts w:cs="Times New Roman"/>
          <w:szCs w:val="24"/>
        </w:rPr>
        <w:t>jika</w:t>
      </w:r>
      <w:proofErr w:type="spellEnd"/>
      <w:r w:rsidRPr="005550D1">
        <w:rPr>
          <w:rFonts w:cs="Times New Roman"/>
          <w:szCs w:val="24"/>
        </w:rPr>
        <w:t xml:space="preserve"> </w:t>
      </w:r>
      <w:proofErr w:type="spellStart"/>
      <w:r w:rsidRPr="005550D1">
        <w:rPr>
          <w:rFonts w:cs="Times New Roman"/>
          <w:szCs w:val="24"/>
        </w:rPr>
        <w:t>bekerja</w:t>
      </w:r>
      <w:proofErr w:type="spellEnd"/>
      <w:r w:rsidRPr="005550D1">
        <w:rPr>
          <w:rFonts w:cs="Times New Roman"/>
          <w:szCs w:val="24"/>
        </w:rPr>
        <w:t xml:space="preserve"> </w:t>
      </w:r>
      <w:proofErr w:type="spellStart"/>
      <w:r w:rsidRPr="005550D1">
        <w:rPr>
          <w:rFonts w:cs="Times New Roman"/>
          <w:szCs w:val="24"/>
        </w:rPr>
        <w:t>dalam</w:t>
      </w:r>
      <w:proofErr w:type="spellEnd"/>
      <w:r w:rsidRPr="005550D1">
        <w:rPr>
          <w:rFonts w:cs="Times New Roman"/>
          <w:szCs w:val="24"/>
        </w:rPr>
        <w:t xml:space="preserve"> </w:t>
      </w:r>
      <w:proofErr w:type="spellStart"/>
      <w:r w:rsidRPr="005550D1">
        <w:rPr>
          <w:rFonts w:cs="Times New Roman"/>
          <w:szCs w:val="24"/>
        </w:rPr>
        <w:t>kelompok</w:t>
      </w:r>
      <w:proofErr w:type="spellEnd"/>
      <w:r w:rsidRPr="005550D1">
        <w:rPr>
          <w:rFonts w:cs="Times New Roman"/>
          <w:szCs w:val="24"/>
        </w:rPr>
        <w:t xml:space="preserve"> </w:t>
      </w:r>
      <w:proofErr w:type="spellStart"/>
      <w:r w:rsidRPr="005550D1">
        <w:rPr>
          <w:rFonts w:cs="Times New Roman"/>
          <w:szCs w:val="24"/>
        </w:rPr>
        <w:t>hanya</w:t>
      </w:r>
      <w:proofErr w:type="spellEnd"/>
      <w:r w:rsidRPr="005550D1">
        <w:rPr>
          <w:rFonts w:cs="Times New Roman"/>
          <w:szCs w:val="24"/>
        </w:rPr>
        <w:t xml:space="preserve"> </w:t>
      </w:r>
      <w:proofErr w:type="spellStart"/>
      <w:r w:rsidRPr="005550D1">
        <w:rPr>
          <w:rFonts w:cs="Times New Roman"/>
          <w:szCs w:val="24"/>
        </w:rPr>
        <w:t>satu</w:t>
      </w:r>
      <w:proofErr w:type="spellEnd"/>
      <w:r w:rsidRPr="005550D1">
        <w:rPr>
          <w:rFonts w:cs="Times New Roman"/>
          <w:szCs w:val="24"/>
        </w:rPr>
        <w:t xml:space="preserve"> </w:t>
      </w:r>
      <w:proofErr w:type="spellStart"/>
      <w:r w:rsidRPr="005550D1">
        <w:rPr>
          <w:rFonts w:cs="Times New Roman"/>
          <w:szCs w:val="24"/>
        </w:rPr>
        <w:t>siswa</w:t>
      </w:r>
      <w:proofErr w:type="spellEnd"/>
      <w:r w:rsidRPr="005550D1">
        <w:rPr>
          <w:rFonts w:cs="Times New Roman"/>
          <w:szCs w:val="24"/>
        </w:rPr>
        <w:t xml:space="preserve"> </w:t>
      </w:r>
      <w:proofErr w:type="spellStart"/>
      <w:r w:rsidRPr="005550D1">
        <w:rPr>
          <w:rFonts w:cs="Times New Roman"/>
          <w:szCs w:val="24"/>
        </w:rPr>
        <w:t>saja</w:t>
      </w:r>
      <w:proofErr w:type="spellEnd"/>
      <w:r w:rsidRPr="005550D1">
        <w:rPr>
          <w:rFonts w:cs="Times New Roman"/>
          <w:szCs w:val="24"/>
        </w:rPr>
        <w:t xml:space="preserve"> yang </w:t>
      </w:r>
      <w:proofErr w:type="spellStart"/>
      <w:r w:rsidRPr="005550D1">
        <w:rPr>
          <w:rFonts w:cs="Times New Roman"/>
          <w:szCs w:val="24"/>
        </w:rPr>
        <w:t>bekerja</w:t>
      </w:r>
      <w:proofErr w:type="spellEnd"/>
      <w:r w:rsidRPr="005550D1">
        <w:rPr>
          <w:rFonts w:cs="Times New Roman"/>
          <w:szCs w:val="24"/>
        </w:rPr>
        <w:t xml:space="preserve"> yang lain </w:t>
      </w:r>
      <w:proofErr w:type="spellStart"/>
      <w:r w:rsidRPr="005550D1">
        <w:rPr>
          <w:rFonts w:cs="Times New Roman"/>
          <w:szCs w:val="24"/>
        </w:rPr>
        <w:t>hanya</w:t>
      </w:r>
      <w:proofErr w:type="spellEnd"/>
      <w:r w:rsidRPr="005550D1">
        <w:rPr>
          <w:rFonts w:cs="Times New Roman"/>
          <w:szCs w:val="24"/>
        </w:rPr>
        <w:t xml:space="preserve"> </w:t>
      </w:r>
      <w:proofErr w:type="spellStart"/>
      <w:r w:rsidRPr="005550D1">
        <w:rPr>
          <w:rFonts w:cs="Times New Roman"/>
          <w:szCs w:val="24"/>
        </w:rPr>
        <w:t>numpang</w:t>
      </w:r>
      <w:proofErr w:type="spellEnd"/>
      <w:r w:rsidRPr="005550D1">
        <w:rPr>
          <w:rFonts w:cs="Times New Roman"/>
          <w:szCs w:val="24"/>
        </w:rPr>
        <w:t xml:space="preserve">, 6) </w:t>
      </w:r>
      <w:proofErr w:type="spellStart"/>
      <w:r w:rsidRPr="005550D1">
        <w:rPr>
          <w:rFonts w:cs="Times New Roman"/>
          <w:szCs w:val="24"/>
        </w:rPr>
        <w:t>siswa</w:t>
      </w:r>
      <w:proofErr w:type="spellEnd"/>
      <w:r w:rsidRPr="005550D1">
        <w:rPr>
          <w:rFonts w:cs="Times New Roman"/>
          <w:szCs w:val="24"/>
        </w:rPr>
        <w:t xml:space="preserve"> </w:t>
      </w:r>
      <w:proofErr w:type="spellStart"/>
      <w:r w:rsidRPr="005550D1">
        <w:rPr>
          <w:rFonts w:cs="Times New Roman"/>
          <w:szCs w:val="24"/>
        </w:rPr>
        <w:t>cendrung</w:t>
      </w:r>
      <w:proofErr w:type="spellEnd"/>
      <w:r w:rsidRPr="005550D1">
        <w:rPr>
          <w:rFonts w:cs="Times New Roman"/>
          <w:szCs w:val="24"/>
        </w:rPr>
        <w:t xml:space="preserve"> </w:t>
      </w:r>
      <w:proofErr w:type="spellStart"/>
      <w:r w:rsidRPr="005550D1">
        <w:rPr>
          <w:rFonts w:cs="Times New Roman"/>
          <w:szCs w:val="24"/>
        </w:rPr>
        <w:t>menghafal</w:t>
      </w:r>
      <w:proofErr w:type="spellEnd"/>
      <w:r w:rsidRPr="005550D1">
        <w:rPr>
          <w:rFonts w:cs="Times New Roman"/>
          <w:szCs w:val="24"/>
        </w:rPr>
        <w:t xml:space="preserve"> </w:t>
      </w:r>
      <w:proofErr w:type="spellStart"/>
      <w:r w:rsidRPr="005550D1">
        <w:rPr>
          <w:rFonts w:cs="Times New Roman"/>
          <w:szCs w:val="24"/>
        </w:rPr>
        <w:t>materi</w:t>
      </w:r>
      <w:proofErr w:type="spellEnd"/>
      <w:r w:rsidRPr="005550D1">
        <w:rPr>
          <w:rFonts w:cs="Times New Roman"/>
          <w:szCs w:val="24"/>
        </w:rPr>
        <w:t xml:space="preserve"> yang </w:t>
      </w:r>
      <w:proofErr w:type="spellStart"/>
      <w:r w:rsidRPr="005550D1">
        <w:rPr>
          <w:rFonts w:cs="Times New Roman"/>
          <w:szCs w:val="24"/>
        </w:rPr>
        <w:t>diberikan</w:t>
      </w:r>
      <w:proofErr w:type="spellEnd"/>
      <w:r w:rsidRPr="005550D1">
        <w:rPr>
          <w:rFonts w:cs="Times New Roman"/>
          <w:szCs w:val="24"/>
        </w:rPr>
        <w:t xml:space="preserve"> </w:t>
      </w:r>
      <w:proofErr w:type="spellStart"/>
      <w:r w:rsidRPr="005550D1">
        <w:rPr>
          <w:rFonts w:cs="Times New Roman"/>
          <w:szCs w:val="24"/>
        </w:rPr>
        <w:t>bukan</w:t>
      </w:r>
      <w:proofErr w:type="spellEnd"/>
      <w:r w:rsidRPr="005550D1">
        <w:rPr>
          <w:rFonts w:cs="Times New Roman"/>
          <w:szCs w:val="24"/>
        </w:rPr>
        <w:t xml:space="preserve"> </w:t>
      </w:r>
      <w:proofErr w:type="spellStart"/>
      <w:r w:rsidRPr="005550D1">
        <w:rPr>
          <w:rFonts w:cs="Times New Roman"/>
          <w:szCs w:val="24"/>
        </w:rPr>
        <w:t>menguasai</w:t>
      </w:r>
      <w:proofErr w:type="spellEnd"/>
      <w:r w:rsidRPr="005550D1">
        <w:rPr>
          <w:rFonts w:cs="Times New Roman"/>
          <w:szCs w:val="24"/>
        </w:rPr>
        <w:t xml:space="preserve"> </w:t>
      </w:r>
      <w:proofErr w:type="spellStart"/>
      <w:r w:rsidRPr="005550D1">
        <w:rPr>
          <w:rFonts w:cs="Times New Roman"/>
          <w:szCs w:val="24"/>
        </w:rPr>
        <w:t>konsep</w:t>
      </w:r>
      <w:proofErr w:type="spellEnd"/>
      <w:r w:rsidRPr="005550D1">
        <w:rPr>
          <w:rFonts w:cs="Times New Roman"/>
          <w:szCs w:val="24"/>
        </w:rPr>
        <w:t xml:space="preserve">. Hal </w:t>
      </w:r>
      <w:proofErr w:type="spellStart"/>
      <w:r w:rsidRPr="005550D1">
        <w:rPr>
          <w:rFonts w:cs="Times New Roman"/>
          <w:szCs w:val="24"/>
        </w:rPr>
        <w:t>ini</w:t>
      </w:r>
      <w:proofErr w:type="spellEnd"/>
      <w:r w:rsidRPr="005550D1">
        <w:rPr>
          <w:rFonts w:cs="Times New Roman"/>
          <w:szCs w:val="24"/>
        </w:rPr>
        <w:t xml:space="preserve"> </w:t>
      </w:r>
      <w:proofErr w:type="spellStart"/>
      <w:r w:rsidRPr="005550D1">
        <w:rPr>
          <w:rFonts w:cs="Times New Roman"/>
          <w:szCs w:val="24"/>
        </w:rPr>
        <w:t>mengakibatkan</w:t>
      </w:r>
      <w:proofErr w:type="spellEnd"/>
      <w:r w:rsidRPr="005550D1">
        <w:rPr>
          <w:rFonts w:cs="Times New Roman"/>
          <w:szCs w:val="24"/>
        </w:rPr>
        <w:t xml:space="preserve"> </w:t>
      </w:r>
      <w:proofErr w:type="spellStart"/>
      <w:r w:rsidRPr="005550D1">
        <w:rPr>
          <w:rFonts w:cs="Times New Roman"/>
          <w:szCs w:val="24"/>
        </w:rPr>
        <w:t>kompetensi</w:t>
      </w:r>
      <w:proofErr w:type="spellEnd"/>
      <w:r w:rsidRPr="005550D1">
        <w:rPr>
          <w:rFonts w:cs="Times New Roman"/>
          <w:szCs w:val="24"/>
        </w:rPr>
        <w:t xml:space="preserve"> </w:t>
      </w:r>
      <w:proofErr w:type="spellStart"/>
      <w:r w:rsidRPr="005550D1">
        <w:rPr>
          <w:rFonts w:cs="Times New Roman"/>
          <w:szCs w:val="24"/>
        </w:rPr>
        <w:t>siswa</w:t>
      </w:r>
      <w:proofErr w:type="spellEnd"/>
      <w:r w:rsidRPr="005550D1">
        <w:rPr>
          <w:rFonts w:cs="Times New Roman"/>
          <w:szCs w:val="24"/>
        </w:rPr>
        <w:t xml:space="preserve"> </w:t>
      </w:r>
      <w:proofErr w:type="spellStart"/>
      <w:r w:rsidRPr="005550D1">
        <w:rPr>
          <w:rFonts w:cs="Times New Roman"/>
          <w:szCs w:val="24"/>
        </w:rPr>
        <w:t>rendah</w:t>
      </w:r>
      <w:proofErr w:type="spellEnd"/>
      <w:r w:rsidRPr="005550D1">
        <w:rPr>
          <w:rFonts w:cs="Times New Roman"/>
          <w:szCs w:val="24"/>
        </w:rPr>
        <w:t xml:space="preserve">. </w:t>
      </w:r>
      <w:proofErr w:type="spellStart"/>
      <w:r w:rsidRPr="005550D1">
        <w:rPr>
          <w:rFonts w:cs="Times New Roman"/>
          <w:szCs w:val="24"/>
        </w:rPr>
        <w:t>Kompetensi</w:t>
      </w:r>
      <w:proofErr w:type="spellEnd"/>
      <w:r w:rsidRPr="005550D1">
        <w:rPr>
          <w:rFonts w:cs="Times New Roman"/>
          <w:szCs w:val="24"/>
        </w:rPr>
        <w:t xml:space="preserve"> </w:t>
      </w:r>
      <w:r w:rsidRPr="005550D1">
        <w:rPr>
          <w:rFonts w:cs="Times New Roman"/>
          <w:szCs w:val="24"/>
          <w:lang w:val="id-ID"/>
        </w:rPr>
        <w:t xml:space="preserve">kognitif </w:t>
      </w:r>
      <w:proofErr w:type="spellStart"/>
      <w:r w:rsidRPr="005550D1">
        <w:rPr>
          <w:rFonts w:cs="Times New Roman"/>
          <w:szCs w:val="24"/>
        </w:rPr>
        <w:t>siswa</w:t>
      </w:r>
      <w:proofErr w:type="spellEnd"/>
      <w:r w:rsidRPr="005550D1">
        <w:rPr>
          <w:rFonts w:cs="Times New Roman"/>
          <w:szCs w:val="24"/>
        </w:rPr>
        <w:t xml:space="preserve"> </w:t>
      </w:r>
      <w:proofErr w:type="spellStart"/>
      <w:r w:rsidRPr="005550D1">
        <w:rPr>
          <w:rFonts w:cs="Times New Roman"/>
          <w:szCs w:val="24"/>
        </w:rPr>
        <w:t>dapat</w:t>
      </w:r>
      <w:proofErr w:type="spellEnd"/>
      <w:r w:rsidRPr="005550D1">
        <w:rPr>
          <w:rFonts w:cs="Times New Roman"/>
          <w:szCs w:val="24"/>
        </w:rPr>
        <w:t xml:space="preserve"> </w:t>
      </w:r>
      <w:proofErr w:type="spellStart"/>
      <w:r w:rsidRPr="005550D1">
        <w:rPr>
          <w:rFonts w:cs="Times New Roman"/>
          <w:szCs w:val="24"/>
        </w:rPr>
        <w:t>dilihat</w:t>
      </w:r>
      <w:proofErr w:type="spellEnd"/>
      <w:r w:rsidRPr="005550D1">
        <w:rPr>
          <w:rFonts w:cs="Times New Roman"/>
          <w:szCs w:val="24"/>
        </w:rPr>
        <w:t xml:space="preserve"> pada </w:t>
      </w:r>
      <w:proofErr w:type="spellStart"/>
      <w:r w:rsidRPr="005550D1">
        <w:rPr>
          <w:rFonts w:cs="Times New Roman"/>
          <w:szCs w:val="24"/>
        </w:rPr>
        <w:t>persentase</w:t>
      </w:r>
      <w:proofErr w:type="spellEnd"/>
      <w:r w:rsidRPr="005550D1">
        <w:rPr>
          <w:rFonts w:cs="Times New Roman"/>
          <w:szCs w:val="24"/>
        </w:rPr>
        <w:t xml:space="preserve"> </w:t>
      </w:r>
      <w:proofErr w:type="spellStart"/>
      <w:r w:rsidRPr="005550D1">
        <w:rPr>
          <w:rFonts w:cs="Times New Roman"/>
          <w:szCs w:val="24"/>
        </w:rPr>
        <w:t>ketuntasan</w:t>
      </w:r>
      <w:proofErr w:type="spellEnd"/>
      <w:r w:rsidRPr="005550D1">
        <w:rPr>
          <w:rFonts w:cs="Times New Roman"/>
          <w:szCs w:val="24"/>
        </w:rPr>
        <w:t xml:space="preserve"> semester 1 </w:t>
      </w:r>
      <w:proofErr w:type="spellStart"/>
      <w:r w:rsidRPr="005550D1">
        <w:rPr>
          <w:rFonts w:cs="Times New Roman"/>
          <w:szCs w:val="24"/>
        </w:rPr>
        <w:t>siswa</w:t>
      </w:r>
      <w:proofErr w:type="spellEnd"/>
      <w:r w:rsidRPr="005550D1">
        <w:rPr>
          <w:rFonts w:cs="Times New Roman"/>
          <w:szCs w:val="24"/>
        </w:rPr>
        <w:t xml:space="preserve"> </w:t>
      </w:r>
      <w:proofErr w:type="spellStart"/>
      <w:r w:rsidRPr="005550D1">
        <w:rPr>
          <w:rFonts w:cs="Times New Roman"/>
          <w:szCs w:val="24"/>
        </w:rPr>
        <w:t>kelas</w:t>
      </w:r>
      <w:proofErr w:type="spellEnd"/>
      <w:r w:rsidRPr="005550D1">
        <w:rPr>
          <w:rFonts w:cs="Times New Roman"/>
          <w:szCs w:val="24"/>
        </w:rPr>
        <w:t xml:space="preserve"> X</w:t>
      </w:r>
      <w:r w:rsidRPr="005550D1">
        <w:rPr>
          <w:rFonts w:cs="Times New Roman"/>
          <w:szCs w:val="24"/>
          <w:lang w:val="id-ID"/>
        </w:rPr>
        <w:t>I</w:t>
      </w:r>
      <w:r w:rsidRPr="005550D1">
        <w:rPr>
          <w:rFonts w:cs="Times New Roman"/>
          <w:szCs w:val="24"/>
        </w:rPr>
        <w:t xml:space="preserve"> dan di </w:t>
      </w:r>
      <w:proofErr w:type="spellStart"/>
      <w:r w:rsidRPr="005550D1">
        <w:rPr>
          <w:rFonts w:cs="Times New Roman"/>
          <w:szCs w:val="24"/>
        </w:rPr>
        <w:t>peroleh</w:t>
      </w:r>
      <w:proofErr w:type="spellEnd"/>
      <w:r w:rsidRPr="005550D1">
        <w:rPr>
          <w:rFonts w:cs="Times New Roman"/>
          <w:szCs w:val="24"/>
        </w:rPr>
        <w:t xml:space="preserve"> </w:t>
      </w:r>
      <w:proofErr w:type="spellStart"/>
      <w:r w:rsidRPr="005550D1">
        <w:rPr>
          <w:rFonts w:cs="Times New Roman"/>
          <w:szCs w:val="24"/>
        </w:rPr>
        <w:t>hasil</w:t>
      </w:r>
      <w:proofErr w:type="spellEnd"/>
      <w:r w:rsidRPr="005550D1">
        <w:rPr>
          <w:rFonts w:cs="Times New Roman"/>
          <w:szCs w:val="24"/>
        </w:rPr>
        <w:t xml:space="preserve"> </w:t>
      </w:r>
      <w:proofErr w:type="spellStart"/>
      <w:r w:rsidRPr="005550D1">
        <w:rPr>
          <w:rFonts w:cs="Times New Roman"/>
          <w:szCs w:val="24"/>
        </w:rPr>
        <w:t>seperti</w:t>
      </w:r>
      <w:proofErr w:type="spellEnd"/>
      <w:r w:rsidRPr="005550D1">
        <w:rPr>
          <w:rFonts w:cs="Times New Roman"/>
          <w:szCs w:val="24"/>
        </w:rPr>
        <w:t xml:space="preserve"> yang </w:t>
      </w:r>
      <w:proofErr w:type="spellStart"/>
      <w:r w:rsidRPr="005550D1">
        <w:rPr>
          <w:rFonts w:cs="Times New Roman"/>
          <w:szCs w:val="24"/>
        </w:rPr>
        <w:t>dapat</w:t>
      </w:r>
      <w:proofErr w:type="spellEnd"/>
      <w:r w:rsidRPr="005550D1">
        <w:rPr>
          <w:rFonts w:cs="Times New Roman"/>
          <w:szCs w:val="24"/>
        </w:rPr>
        <w:t xml:space="preserve"> </w:t>
      </w:r>
      <w:proofErr w:type="spellStart"/>
      <w:r w:rsidRPr="005550D1">
        <w:rPr>
          <w:rFonts w:cs="Times New Roman"/>
          <w:szCs w:val="24"/>
        </w:rPr>
        <w:t>dilihat</w:t>
      </w:r>
      <w:proofErr w:type="spellEnd"/>
      <w:r w:rsidRPr="005550D1">
        <w:rPr>
          <w:rFonts w:cs="Times New Roman"/>
          <w:szCs w:val="24"/>
        </w:rPr>
        <w:t xml:space="preserve"> pada </w:t>
      </w:r>
      <w:proofErr w:type="spellStart"/>
      <w:r w:rsidRPr="005550D1">
        <w:rPr>
          <w:rFonts w:cs="Times New Roman"/>
          <w:szCs w:val="24"/>
        </w:rPr>
        <w:t>Tabel</w:t>
      </w:r>
      <w:proofErr w:type="spellEnd"/>
      <w:r w:rsidRPr="005550D1">
        <w:rPr>
          <w:rFonts w:cs="Times New Roman"/>
          <w:szCs w:val="24"/>
        </w:rPr>
        <w:t xml:space="preserve"> 1.</w:t>
      </w:r>
    </w:p>
    <w:p w:rsidR="005E52D6" w:rsidRPr="005550D1" w:rsidRDefault="005E52D6" w:rsidP="005550D1">
      <w:pPr>
        <w:spacing w:line="240" w:lineRule="auto"/>
        <w:ind w:left="810" w:hanging="810"/>
        <w:jc w:val="both"/>
        <w:rPr>
          <w:rFonts w:cs="Times New Roman"/>
          <w:szCs w:val="24"/>
          <w:lang w:val="id-ID"/>
        </w:rPr>
      </w:pPr>
      <w:proofErr w:type="spellStart"/>
      <w:r w:rsidRPr="005550D1">
        <w:rPr>
          <w:rFonts w:cs="Times New Roman"/>
          <w:szCs w:val="24"/>
        </w:rPr>
        <w:t>Tabel</w:t>
      </w:r>
      <w:proofErr w:type="spellEnd"/>
      <w:r w:rsidRPr="005550D1">
        <w:rPr>
          <w:rFonts w:cs="Times New Roman"/>
          <w:szCs w:val="24"/>
        </w:rPr>
        <w:t xml:space="preserve"> 1. </w:t>
      </w:r>
      <w:proofErr w:type="spellStart"/>
      <w:r w:rsidRPr="005550D1">
        <w:rPr>
          <w:rFonts w:cs="Times New Roman"/>
          <w:szCs w:val="24"/>
        </w:rPr>
        <w:t>Persentase</w:t>
      </w:r>
      <w:proofErr w:type="spellEnd"/>
      <w:r w:rsidRPr="005550D1">
        <w:rPr>
          <w:rFonts w:cs="Times New Roman"/>
          <w:szCs w:val="24"/>
        </w:rPr>
        <w:t xml:space="preserve"> </w:t>
      </w:r>
      <w:proofErr w:type="spellStart"/>
      <w:r w:rsidRPr="005550D1">
        <w:rPr>
          <w:rFonts w:cs="Times New Roman"/>
          <w:szCs w:val="24"/>
        </w:rPr>
        <w:t>Ketuntasan</w:t>
      </w:r>
      <w:proofErr w:type="spellEnd"/>
      <w:r w:rsidRPr="005550D1">
        <w:rPr>
          <w:rFonts w:cs="Times New Roman"/>
          <w:szCs w:val="24"/>
        </w:rPr>
        <w:t xml:space="preserve"> </w:t>
      </w:r>
      <w:proofErr w:type="spellStart"/>
      <w:r w:rsidRPr="005550D1">
        <w:rPr>
          <w:rFonts w:cs="Times New Roman"/>
          <w:szCs w:val="24"/>
        </w:rPr>
        <w:t>Kompetensi</w:t>
      </w:r>
      <w:proofErr w:type="spellEnd"/>
      <w:r w:rsidRPr="005550D1">
        <w:rPr>
          <w:rFonts w:cs="Times New Roman"/>
          <w:szCs w:val="24"/>
        </w:rPr>
        <w:t xml:space="preserve"> </w:t>
      </w:r>
      <w:r w:rsidRPr="005550D1">
        <w:rPr>
          <w:rFonts w:cs="Times New Roman"/>
          <w:szCs w:val="24"/>
          <w:lang w:val="id-ID"/>
        </w:rPr>
        <w:t xml:space="preserve">kognitif </w:t>
      </w:r>
      <w:proofErr w:type="spellStart"/>
      <w:r w:rsidRPr="005550D1">
        <w:rPr>
          <w:rFonts w:cs="Times New Roman"/>
          <w:szCs w:val="24"/>
        </w:rPr>
        <w:t>Fisika</w:t>
      </w:r>
      <w:proofErr w:type="spellEnd"/>
      <w:r w:rsidRPr="005550D1">
        <w:rPr>
          <w:rFonts w:cs="Times New Roman"/>
          <w:szCs w:val="24"/>
        </w:rPr>
        <w:t xml:space="preserve"> </w:t>
      </w:r>
      <w:proofErr w:type="spellStart"/>
      <w:r w:rsidRPr="005550D1">
        <w:rPr>
          <w:rFonts w:cs="Times New Roman"/>
          <w:szCs w:val="24"/>
        </w:rPr>
        <w:t>Siswa</w:t>
      </w:r>
      <w:proofErr w:type="spellEnd"/>
      <w:r w:rsidRPr="005550D1">
        <w:rPr>
          <w:rFonts w:cs="Times New Roman"/>
          <w:szCs w:val="24"/>
        </w:rPr>
        <w:t xml:space="preserve"> pada Semester 1 Kelas X</w:t>
      </w:r>
      <w:r w:rsidRPr="005550D1">
        <w:rPr>
          <w:rFonts w:cs="Times New Roman"/>
          <w:szCs w:val="24"/>
          <w:lang w:val="id-ID"/>
        </w:rPr>
        <w:t xml:space="preserve">I </w:t>
      </w:r>
      <w:proofErr w:type="spellStart"/>
      <w:r w:rsidRPr="005550D1">
        <w:rPr>
          <w:rFonts w:cs="Times New Roman"/>
          <w:szCs w:val="24"/>
          <w:lang w:val="id-ID"/>
        </w:rPr>
        <w:t>ipa</w:t>
      </w:r>
      <w:proofErr w:type="spellEnd"/>
      <w:r w:rsidRPr="005550D1">
        <w:rPr>
          <w:rFonts w:cs="Times New Roman"/>
          <w:szCs w:val="24"/>
          <w:lang w:val="id-ID"/>
        </w:rPr>
        <w:t xml:space="preserve"> 4</w:t>
      </w:r>
      <w:r w:rsidRPr="005550D1">
        <w:rPr>
          <w:rFonts w:cs="Times New Roman"/>
          <w:szCs w:val="24"/>
        </w:rPr>
        <w:t xml:space="preserve"> SMA N 1 </w:t>
      </w:r>
      <w:proofErr w:type="spellStart"/>
      <w:r w:rsidRPr="005550D1">
        <w:rPr>
          <w:rFonts w:cs="Times New Roman"/>
          <w:szCs w:val="24"/>
        </w:rPr>
        <w:t>Ulakan</w:t>
      </w:r>
      <w:proofErr w:type="spellEnd"/>
      <w:r w:rsidRPr="005550D1">
        <w:rPr>
          <w:rFonts w:cs="Times New Roman"/>
          <w:szCs w:val="24"/>
        </w:rPr>
        <w:t xml:space="preserve"> </w:t>
      </w:r>
      <w:proofErr w:type="spellStart"/>
      <w:r w:rsidRPr="005550D1">
        <w:rPr>
          <w:rFonts w:cs="Times New Roman"/>
          <w:szCs w:val="24"/>
        </w:rPr>
        <w:t>Tapakis</w:t>
      </w:r>
      <w:proofErr w:type="spellEnd"/>
      <w:r w:rsidRPr="005550D1">
        <w:rPr>
          <w:rFonts w:cs="Times New Roman"/>
          <w:szCs w:val="24"/>
        </w:rPr>
        <w:t xml:space="preserve"> </w:t>
      </w:r>
      <w:proofErr w:type="spellStart"/>
      <w:r w:rsidRPr="005550D1">
        <w:rPr>
          <w:rFonts w:cs="Times New Roman"/>
          <w:szCs w:val="24"/>
        </w:rPr>
        <w:t>Tahun</w:t>
      </w:r>
      <w:proofErr w:type="spellEnd"/>
      <w:r w:rsidRPr="005550D1">
        <w:rPr>
          <w:rFonts w:cs="Times New Roman"/>
          <w:szCs w:val="24"/>
        </w:rPr>
        <w:t xml:space="preserve"> 201</w:t>
      </w:r>
      <w:r w:rsidR="00D64D9F" w:rsidRPr="005550D1">
        <w:rPr>
          <w:rFonts w:cs="Times New Roman"/>
          <w:szCs w:val="24"/>
          <w:lang w:val="id-ID"/>
        </w:rPr>
        <w:t>8</w:t>
      </w:r>
      <w:r w:rsidRPr="005550D1">
        <w:rPr>
          <w:rFonts w:cs="Times New Roman"/>
          <w:szCs w:val="24"/>
        </w:rPr>
        <w:t>/201</w:t>
      </w:r>
      <w:r w:rsidR="00D64D9F" w:rsidRPr="005550D1">
        <w:rPr>
          <w:rFonts w:cs="Times New Roman"/>
          <w:szCs w:val="24"/>
          <w:lang w:val="id-ID"/>
        </w:rPr>
        <w:t>9</w:t>
      </w:r>
    </w:p>
    <w:tbl>
      <w:tblPr>
        <w:tblW w:w="0" w:type="auto"/>
        <w:tblInd w:w="5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
        <w:gridCol w:w="2067"/>
        <w:gridCol w:w="814"/>
        <w:gridCol w:w="1170"/>
        <w:gridCol w:w="1170"/>
        <w:gridCol w:w="1440"/>
      </w:tblGrid>
      <w:tr w:rsidR="005E52D6" w:rsidRPr="005550D1" w:rsidTr="00A4275F">
        <w:tc>
          <w:tcPr>
            <w:tcW w:w="510" w:type="dxa"/>
            <w:vMerge w:val="restart"/>
            <w:vAlign w:val="center"/>
          </w:tcPr>
          <w:p w:rsidR="005E52D6" w:rsidRPr="005550D1" w:rsidRDefault="005E52D6" w:rsidP="005550D1">
            <w:pPr>
              <w:spacing w:line="240" w:lineRule="auto"/>
              <w:jc w:val="center"/>
              <w:rPr>
                <w:rFonts w:eastAsia="Calibri" w:cs="Times New Roman"/>
                <w:szCs w:val="24"/>
              </w:rPr>
            </w:pPr>
            <w:r w:rsidRPr="005550D1">
              <w:rPr>
                <w:rFonts w:eastAsia="Calibri" w:cs="Times New Roman"/>
                <w:szCs w:val="24"/>
              </w:rPr>
              <w:t>No</w:t>
            </w:r>
          </w:p>
        </w:tc>
        <w:tc>
          <w:tcPr>
            <w:tcW w:w="2067" w:type="dxa"/>
            <w:vMerge w:val="restart"/>
            <w:vAlign w:val="center"/>
          </w:tcPr>
          <w:p w:rsidR="005E52D6" w:rsidRPr="005550D1" w:rsidRDefault="005E52D6" w:rsidP="005550D1">
            <w:pPr>
              <w:spacing w:line="240" w:lineRule="auto"/>
              <w:jc w:val="center"/>
              <w:rPr>
                <w:rFonts w:eastAsia="Calibri" w:cs="Times New Roman"/>
                <w:szCs w:val="24"/>
              </w:rPr>
            </w:pPr>
            <w:proofErr w:type="spellStart"/>
            <w:r w:rsidRPr="005550D1">
              <w:rPr>
                <w:rFonts w:eastAsia="Calibri" w:cs="Times New Roman"/>
                <w:szCs w:val="24"/>
              </w:rPr>
              <w:t>Aspek</w:t>
            </w:r>
            <w:proofErr w:type="spellEnd"/>
          </w:p>
        </w:tc>
        <w:tc>
          <w:tcPr>
            <w:tcW w:w="4594" w:type="dxa"/>
            <w:gridSpan w:val="4"/>
          </w:tcPr>
          <w:p w:rsidR="005E52D6" w:rsidRPr="005550D1" w:rsidRDefault="005E52D6" w:rsidP="005550D1">
            <w:pPr>
              <w:spacing w:line="240" w:lineRule="auto"/>
              <w:jc w:val="center"/>
              <w:rPr>
                <w:rFonts w:eastAsia="Calibri" w:cs="Times New Roman"/>
                <w:szCs w:val="24"/>
              </w:rPr>
            </w:pPr>
            <w:proofErr w:type="spellStart"/>
            <w:r w:rsidRPr="005550D1">
              <w:rPr>
                <w:rFonts w:eastAsia="Calibri" w:cs="Times New Roman"/>
                <w:szCs w:val="24"/>
              </w:rPr>
              <w:t>Persentase</w:t>
            </w:r>
            <w:proofErr w:type="spellEnd"/>
            <w:r w:rsidRPr="005550D1">
              <w:rPr>
                <w:rFonts w:eastAsia="Calibri" w:cs="Times New Roman"/>
                <w:szCs w:val="24"/>
              </w:rPr>
              <w:t xml:space="preserve">  </w:t>
            </w:r>
            <w:proofErr w:type="spellStart"/>
            <w:r w:rsidRPr="005550D1">
              <w:rPr>
                <w:rFonts w:eastAsia="Calibri" w:cs="Times New Roman"/>
                <w:szCs w:val="24"/>
              </w:rPr>
              <w:t>kompetensi</w:t>
            </w:r>
            <w:proofErr w:type="spellEnd"/>
            <w:r w:rsidRPr="005550D1">
              <w:rPr>
                <w:rFonts w:eastAsia="Calibri" w:cs="Times New Roman"/>
                <w:szCs w:val="24"/>
              </w:rPr>
              <w:t xml:space="preserve"> </w:t>
            </w:r>
            <w:proofErr w:type="spellStart"/>
            <w:r w:rsidRPr="005550D1">
              <w:rPr>
                <w:rFonts w:eastAsia="Calibri" w:cs="Times New Roman"/>
                <w:szCs w:val="24"/>
              </w:rPr>
              <w:t>fisika</w:t>
            </w:r>
            <w:proofErr w:type="spellEnd"/>
            <w:r w:rsidRPr="005550D1">
              <w:rPr>
                <w:rFonts w:eastAsia="Calibri" w:cs="Times New Roman"/>
                <w:szCs w:val="24"/>
              </w:rPr>
              <w:t xml:space="preserve"> </w:t>
            </w:r>
            <w:proofErr w:type="spellStart"/>
            <w:r w:rsidRPr="005550D1">
              <w:rPr>
                <w:rFonts w:eastAsia="Calibri" w:cs="Times New Roman"/>
                <w:szCs w:val="24"/>
              </w:rPr>
              <w:t>siswa</w:t>
            </w:r>
            <w:proofErr w:type="spellEnd"/>
          </w:p>
        </w:tc>
      </w:tr>
      <w:tr w:rsidR="005E52D6" w:rsidRPr="005550D1" w:rsidTr="00A4275F">
        <w:tc>
          <w:tcPr>
            <w:tcW w:w="510" w:type="dxa"/>
            <w:vMerge/>
          </w:tcPr>
          <w:p w:rsidR="005E52D6" w:rsidRPr="005550D1" w:rsidRDefault="005E52D6" w:rsidP="005550D1">
            <w:pPr>
              <w:spacing w:line="240" w:lineRule="auto"/>
              <w:rPr>
                <w:rFonts w:eastAsia="Calibri" w:cs="Times New Roman"/>
                <w:szCs w:val="24"/>
              </w:rPr>
            </w:pPr>
          </w:p>
        </w:tc>
        <w:tc>
          <w:tcPr>
            <w:tcW w:w="2067" w:type="dxa"/>
            <w:vMerge/>
          </w:tcPr>
          <w:p w:rsidR="005E52D6" w:rsidRPr="005550D1" w:rsidRDefault="005E52D6" w:rsidP="005550D1">
            <w:pPr>
              <w:spacing w:line="240" w:lineRule="auto"/>
              <w:rPr>
                <w:rFonts w:eastAsia="Calibri" w:cs="Times New Roman"/>
                <w:szCs w:val="24"/>
              </w:rPr>
            </w:pPr>
          </w:p>
        </w:tc>
        <w:tc>
          <w:tcPr>
            <w:tcW w:w="1984" w:type="dxa"/>
            <w:gridSpan w:val="2"/>
          </w:tcPr>
          <w:p w:rsidR="005E52D6" w:rsidRPr="005550D1" w:rsidRDefault="005E52D6" w:rsidP="005550D1">
            <w:pPr>
              <w:spacing w:line="240" w:lineRule="auto"/>
              <w:jc w:val="center"/>
              <w:rPr>
                <w:rFonts w:eastAsia="Calibri" w:cs="Times New Roman"/>
                <w:szCs w:val="24"/>
              </w:rPr>
            </w:pPr>
            <w:proofErr w:type="spellStart"/>
            <w:r w:rsidRPr="005550D1">
              <w:rPr>
                <w:rFonts w:eastAsia="Calibri" w:cs="Times New Roman"/>
                <w:szCs w:val="24"/>
              </w:rPr>
              <w:t>Tuntas</w:t>
            </w:r>
            <w:proofErr w:type="spellEnd"/>
          </w:p>
        </w:tc>
        <w:tc>
          <w:tcPr>
            <w:tcW w:w="2610" w:type="dxa"/>
            <w:gridSpan w:val="2"/>
          </w:tcPr>
          <w:p w:rsidR="005E52D6" w:rsidRPr="005550D1" w:rsidRDefault="005E52D6" w:rsidP="005550D1">
            <w:pPr>
              <w:spacing w:line="240" w:lineRule="auto"/>
              <w:rPr>
                <w:rFonts w:eastAsia="Calibri" w:cs="Times New Roman"/>
                <w:szCs w:val="24"/>
              </w:rPr>
            </w:pPr>
            <w:proofErr w:type="spellStart"/>
            <w:r w:rsidRPr="005550D1">
              <w:rPr>
                <w:rFonts w:eastAsia="Calibri" w:cs="Times New Roman"/>
                <w:szCs w:val="24"/>
              </w:rPr>
              <w:t>Tidak</w:t>
            </w:r>
            <w:proofErr w:type="spellEnd"/>
            <w:r w:rsidRPr="005550D1">
              <w:rPr>
                <w:rFonts w:eastAsia="Calibri" w:cs="Times New Roman"/>
                <w:szCs w:val="24"/>
              </w:rPr>
              <w:t xml:space="preserve"> </w:t>
            </w:r>
            <w:proofErr w:type="spellStart"/>
            <w:r w:rsidRPr="005550D1">
              <w:rPr>
                <w:rFonts w:eastAsia="Calibri" w:cs="Times New Roman"/>
                <w:szCs w:val="24"/>
              </w:rPr>
              <w:t>tuntas</w:t>
            </w:r>
            <w:proofErr w:type="spellEnd"/>
          </w:p>
        </w:tc>
      </w:tr>
      <w:tr w:rsidR="005E52D6" w:rsidRPr="005550D1" w:rsidTr="00A4275F">
        <w:tc>
          <w:tcPr>
            <w:tcW w:w="510" w:type="dxa"/>
          </w:tcPr>
          <w:p w:rsidR="005E52D6" w:rsidRPr="005550D1" w:rsidRDefault="005E52D6" w:rsidP="005550D1">
            <w:pPr>
              <w:spacing w:line="240" w:lineRule="auto"/>
              <w:rPr>
                <w:rFonts w:eastAsia="Calibri" w:cs="Times New Roman"/>
                <w:szCs w:val="24"/>
              </w:rPr>
            </w:pPr>
          </w:p>
        </w:tc>
        <w:tc>
          <w:tcPr>
            <w:tcW w:w="2067" w:type="dxa"/>
          </w:tcPr>
          <w:p w:rsidR="005E52D6" w:rsidRPr="005550D1" w:rsidRDefault="005E52D6" w:rsidP="005550D1">
            <w:pPr>
              <w:spacing w:line="240" w:lineRule="auto"/>
              <w:rPr>
                <w:rFonts w:eastAsia="Calibri" w:cs="Times New Roman"/>
                <w:szCs w:val="24"/>
              </w:rPr>
            </w:pPr>
          </w:p>
        </w:tc>
        <w:tc>
          <w:tcPr>
            <w:tcW w:w="814" w:type="dxa"/>
          </w:tcPr>
          <w:p w:rsidR="005E52D6" w:rsidRPr="005550D1" w:rsidRDefault="005E52D6" w:rsidP="005550D1">
            <w:pPr>
              <w:spacing w:line="240" w:lineRule="auto"/>
              <w:jc w:val="center"/>
              <w:rPr>
                <w:rFonts w:eastAsia="Calibri" w:cs="Times New Roman"/>
                <w:szCs w:val="24"/>
              </w:rPr>
            </w:pPr>
            <w:r w:rsidRPr="005550D1">
              <w:rPr>
                <w:rFonts w:eastAsia="Calibri" w:cs="Times New Roman"/>
                <w:szCs w:val="24"/>
              </w:rPr>
              <w:t>F</w:t>
            </w:r>
          </w:p>
        </w:tc>
        <w:tc>
          <w:tcPr>
            <w:tcW w:w="1170" w:type="dxa"/>
          </w:tcPr>
          <w:p w:rsidR="005E52D6" w:rsidRPr="005550D1" w:rsidRDefault="005E52D6" w:rsidP="005550D1">
            <w:pPr>
              <w:spacing w:line="240" w:lineRule="auto"/>
              <w:jc w:val="center"/>
              <w:rPr>
                <w:rFonts w:eastAsia="Calibri" w:cs="Times New Roman"/>
                <w:szCs w:val="24"/>
              </w:rPr>
            </w:pPr>
            <w:r w:rsidRPr="005550D1">
              <w:rPr>
                <w:rFonts w:eastAsia="Calibri" w:cs="Times New Roman"/>
                <w:szCs w:val="24"/>
              </w:rPr>
              <w:t>%</w:t>
            </w:r>
          </w:p>
        </w:tc>
        <w:tc>
          <w:tcPr>
            <w:tcW w:w="1170" w:type="dxa"/>
          </w:tcPr>
          <w:p w:rsidR="005E52D6" w:rsidRPr="005550D1" w:rsidRDefault="005E52D6" w:rsidP="005550D1">
            <w:pPr>
              <w:spacing w:line="240" w:lineRule="auto"/>
              <w:jc w:val="center"/>
              <w:rPr>
                <w:rFonts w:eastAsia="Calibri" w:cs="Times New Roman"/>
                <w:szCs w:val="24"/>
              </w:rPr>
            </w:pPr>
            <w:r w:rsidRPr="005550D1">
              <w:rPr>
                <w:rFonts w:eastAsia="Calibri" w:cs="Times New Roman"/>
                <w:szCs w:val="24"/>
              </w:rPr>
              <w:t>F</w:t>
            </w:r>
          </w:p>
        </w:tc>
        <w:tc>
          <w:tcPr>
            <w:tcW w:w="1440" w:type="dxa"/>
          </w:tcPr>
          <w:p w:rsidR="005E52D6" w:rsidRPr="005550D1" w:rsidRDefault="005E52D6" w:rsidP="005550D1">
            <w:pPr>
              <w:spacing w:line="240" w:lineRule="auto"/>
              <w:jc w:val="center"/>
              <w:rPr>
                <w:rFonts w:eastAsia="Calibri" w:cs="Times New Roman"/>
                <w:szCs w:val="24"/>
              </w:rPr>
            </w:pPr>
            <w:r w:rsidRPr="005550D1">
              <w:rPr>
                <w:rFonts w:eastAsia="Calibri" w:cs="Times New Roman"/>
                <w:szCs w:val="24"/>
              </w:rPr>
              <w:t>%</w:t>
            </w:r>
          </w:p>
        </w:tc>
      </w:tr>
      <w:tr w:rsidR="005E52D6" w:rsidRPr="005550D1" w:rsidTr="00A4275F">
        <w:tc>
          <w:tcPr>
            <w:tcW w:w="510" w:type="dxa"/>
          </w:tcPr>
          <w:p w:rsidR="005E52D6" w:rsidRPr="005550D1" w:rsidRDefault="005E52D6" w:rsidP="005550D1">
            <w:pPr>
              <w:spacing w:line="240" w:lineRule="auto"/>
              <w:rPr>
                <w:rFonts w:eastAsia="Calibri" w:cs="Times New Roman"/>
                <w:szCs w:val="24"/>
              </w:rPr>
            </w:pPr>
            <w:r w:rsidRPr="005550D1">
              <w:rPr>
                <w:rFonts w:eastAsia="Calibri" w:cs="Times New Roman"/>
                <w:szCs w:val="24"/>
              </w:rPr>
              <w:t>1</w:t>
            </w:r>
          </w:p>
        </w:tc>
        <w:tc>
          <w:tcPr>
            <w:tcW w:w="2067" w:type="dxa"/>
          </w:tcPr>
          <w:p w:rsidR="005E52D6" w:rsidRPr="005550D1" w:rsidRDefault="005E52D6" w:rsidP="005550D1">
            <w:pPr>
              <w:spacing w:line="240" w:lineRule="auto"/>
              <w:rPr>
                <w:rFonts w:eastAsia="Calibri" w:cs="Times New Roman"/>
                <w:szCs w:val="24"/>
              </w:rPr>
            </w:pPr>
            <w:proofErr w:type="spellStart"/>
            <w:r w:rsidRPr="005550D1">
              <w:rPr>
                <w:rFonts w:eastAsia="Calibri" w:cs="Times New Roman"/>
                <w:szCs w:val="24"/>
              </w:rPr>
              <w:t>Kognitif</w:t>
            </w:r>
            <w:proofErr w:type="spellEnd"/>
          </w:p>
        </w:tc>
        <w:tc>
          <w:tcPr>
            <w:tcW w:w="814" w:type="dxa"/>
          </w:tcPr>
          <w:p w:rsidR="005E52D6" w:rsidRPr="005550D1" w:rsidRDefault="005E52D6" w:rsidP="005550D1">
            <w:pPr>
              <w:spacing w:line="240" w:lineRule="auto"/>
              <w:jc w:val="center"/>
              <w:rPr>
                <w:rFonts w:eastAsia="Calibri" w:cs="Times New Roman"/>
                <w:szCs w:val="24"/>
              </w:rPr>
            </w:pPr>
            <w:r w:rsidRPr="005550D1">
              <w:rPr>
                <w:rFonts w:eastAsia="Calibri" w:cs="Times New Roman"/>
                <w:szCs w:val="24"/>
              </w:rPr>
              <w:t>9</w:t>
            </w:r>
          </w:p>
        </w:tc>
        <w:tc>
          <w:tcPr>
            <w:tcW w:w="1170" w:type="dxa"/>
          </w:tcPr>
          <w:p w:rsidR="005E52D6" w:rsidRPr="005550D1" w:rsidRDefault="005E52D6" w:rsidP="005550D1">
            <w:pPr>
              <w:spacing w:line="240" w:lineRule="auto"/>
              <w:jc w:val="center"/>
              <w:rPr>
                <w:rFonts w:eastAsia="Calibri" w:cs="Times New Roman"/>
                <w:szCs w:val="24"/>
              </w:rPr>
            </w:pPr>
            <w:r w:rsidRPr="005550D1">
              <w:rPr>
                <w:rFonts w:eastAsia="Calibri" w:cs="Times New Roman"/>
                <w:szCs w:val="24"/>
              </w:rPr>
              <w:t>30</w:t>
            </w:r>
          </w:p>
        </w:tc>
        <w:tc>
          <w:tcPr>
            <w:tcW w:w="1170" w:type="dxa"/>
          </w:tcPr>
          <w:p w:rsidR="005E52D6" w:rsidRPr="005550D1" w:rsidRDefault="005E52D6" w:rsidP="005550D1">
            <w:pPr>
              <w:spacing w:line="240" w:lineRule="auto"/>
              <w:jc w:val="center"/>
              <w:rPr>
                <w:rFonts w:eastAsia="Calibri" w:cs="Times New Roman"/>
                <w:szCs w:val="24"/>
              </w:rPr>
            </w:pPr>
            <w:r w:rsidRPr="005550D1">
              <w:rPr>
                <w:rFonts w:eastAsia="Calibri" w:cs="Times New Roman"/>
                <w:szCs w:val="24"/>
              </w:rPr>
              <w:t>21</w:t>
            </w:r>
          </w:p>
        </w:tc>
        <w:tc>
          <w:tcPr>
            <w:tcW w:w="1440" w:type="dxa"/>
          </w:tcPr>
          <w:p w:rsidR="005E52D6" w:rsidRPr="005550D1" w:rsidRDefault="005E52D6" w:rsidP="005550D1">
            <w:pPr>
              <w:spacing w:line="240" w:lineRule="auto"/>
              <w:jc w:val="center"/>
              <w:rPr>
                <w:rFonts w:eastAsia="Calibri" w:cs="Times New Roman"/>
                <w:szCs w:val="24"/>
              </w:rPr>
            </w:pPr>
            <w:r w:rsidRPr="005550D1">
              <w:rPr>
                <w:rFonts w:eastAsia="Calibri" w:cs="Times New Roman"/>
                <w:szCs w:val="24"/>
              </w:rPr>
              <w:t>70</w:t>
            </w:r>
          </w:p>
        </w:tc>
      </w:tr>
    </w:tbl>
    <w:p w:rsidR="005E52D6" w:rsidRPr="005550D1" w:rsidRDefault="005E52D6" w:rsidP="005550D1">
      <w:pPr>
        <w:spacing w:line="240" w:lineRule="auto"/>
        <w:jc w:val="both"/>
        <w:rPr>
          <w:rFonts w:cs="Times New Roman"/>
          <w:szCs w:val="24"/>
        </w:rPr>
      </w:pPr>
      <w:proofErr w:type="spellStart"/>
      <w:r w:rsidRPr="005550D1">
        <w:rPr>
          <w:rFonts w:cs="Times New Roman"/>
          <w:szCs w:val="24"/>
        </w:rPr>
        <w:t>Sumber</w:t>
      </w:r>
      <w:proofErr w:type="spellEnd"/>
      <w:r w:rsidRPr="005550D1">
        <w:rPr>
          <w:rFonts w:cs="Times New Roman"/>
          <w:szCs w:val="24"/>
        </w:rPr>
        <w:t xml:space="preserve"> : Guru </w:t>
      </w:r>
      <w:proofErr w:type="spellStart"/>
      <w:r w:rsidRPr="005550D1">
        <w:rPr>
          <w:rFonts w:cs="Times New Roman"/>
          <w:szCs w:val="24"/>
        </w:rPr>
        <w:t>Fisika</w:t>
      </w:r>
      <w:proofErr w:type="spellEnd"/>
      <w:r w:rsidRPr="005550D1">
        <w:rPr>
          <w:rFonts w:cs="Times New Roman"/>
          <w:szCs w:val="24"/>
        </w:rPr>
        <w:t xml:space="preserve"> Kelas X2 SMA N 1 </w:t>
      </w:r>
      <w:proofErr w:type="spellStart"/>
      <w:r w:rsidRPr="005550D1">
        <w:rPr>
          <w:rFonts w:cs="Times New Roman"/>
          <w:szCs w:val="24"/>
        </w:rPr>
        <w:t>Ulakan</w:t>
      </w:r>
      <w:proofErr w:type="spellEnd"/>
      <w:r w:rsidRPr="005550D1">
        <w:rPr>
          <w:rFonts w:cs="Times New Roman"/>
          <w:szCs w:val="24"/>
        </w:rPr>
        <w:t xml:space="preserve"> </w:t>
      </w:r>
      <w:proofErr w:type="spellStart"/>
      <w:r w:rsidRPr="005550D1">
        <w:rPr>
          <w:rFonts w:cs="Times New Roman"/>
          <w:szCs w:val="24"/>
        </w:rPr>
        <w:t>Tapakis</w:t>
      </w:r>
      <w:proofErr w:type="spellEnd"/>
      <w:r w:rsidRPr="005550D1">
        <w:rPr>
          <w:rFonts w:cs="Times New Roman"/>
          <w:szCs w:val="24"/>
        </w:rPr>
        <w:t xml:space="preserve"> </w:t>
      </w:r>
    </w:p>
    <w:p w:rsidR="005550D1" w:rsidRDefault="005E52D6" w:rsidP="005550D1">
      <w:pPr>
        <w:pStyle w:val="IndenTeksIsi2"/>
        <w:spacing w:line="240" w:lineRule="auto"/>
        <w:ind w:right="84" w:firstLine="540"/>
      </w:pPr>
      <w:r w:rsidRPr="005550D1">
        <w:rPr>
          <w:lang w:val="sv-SE"/>
        </w:rPr>
        <w:t xml:space="preserve">Data </w:t>
      </w:r>
      <w:proofErr w:type="spellStart"/>
      <w:r w:rsidRPr="005550D1">
        <w:rPr>
          <w:lang w:val="sv-SE"/>
        </w:rPr>
        <w:t>Tabel</w:t>
      </w:r>
      <w:proofErr w:type="spellEnd"/>
      <w:r w:rsidRPr="005550D1">
        <w:rPr>
          <w:lang w:val="sv-SE"/>
        </w:rPr>
        <w:t xml:space="preserve"> 1 </w:t>
      </w:r>
      <w:proofErr w:type="spellStart"/>
      <w:r w:rsidRPr="005550D1">
        <w:rPr>
          <w:lang w:val="sv-SE"/>
        </w:rPr>
        <w:t>mendeskripsikan</w:t>
      </w:r>
      <w:proofErr w:type="spellEnd"/>
      <w:r w:rsidRPr="005550D1">
        <w:rPr>
          <w:lang w:val="sv-SE"/>
        </w:rPr>
        <w:t xml:space="preserve"> </w:t>
      </w:r>
      <w:proofErr w:type="spellStart"/>
      <w:r w:rsidRPr="005550D1">
        <w:rPr>
          <w:lang w:val="sv-SE"/>
        </w:rPr>
        <w:t>bahwa</w:t>
      </w:r>
      <w:proofErr w:type="spellEnd"/>
      <w:r w:rsidRPr="005550D1">
        <w:rPr>
          <w:lang w:val="sv-SE"/>
        </w:rPr>
        <w:t xml:space="preserve"> </w:t>
      </w:r>
      <w:proofErr w:type="spellStart"/>
      <w:r w:rsidRPr="005550D1">
        <w:rPr>
          <w:lang w:val="sv-SE"/>
        </w:rPr>
        <w:t>persentase</w:t>
      </w:r>
      <w:proofErr w:type="spellEnd"/>
      <w:r w:rsidRPr="005550D1">
        <w:rPr>
          <w:lang w:val="sv-SE"/>
        </w:rPr>
        <w:t xml:space="preserve"> </w:t>
      </w:r>
      <w:proofErr w:type="spellStart"/>
      <w:r w:rsidRPr="005550D1">
        <w:rPr>
          <w:lang w:val="sv-SE"/>
        </w:rPr>
        <w:t>ketuntasan</w:t>
      </w:r>
      <w:proofErr w:type="spellEnd"/>
      <w:r w:rsidRPr="005550D1">
        <w:rPr>
          <w:lang w:val="sv-SE"/>
        </w:rPr>
        <w:t xml:space="preserve"> </w:t>
      </w:r>
      <w:proofErr w:type="spellStart"/>
      <w:r w:rsidRPr="005550D1">
        <w:rPr>
          <w:lang w:val="sv-SE"/>
        </w:rPr>
        <w:t>kompetensi</w:t>
      </w:r>
      <w:proofErr w:type="spellEnd"/>
      <w:r w:rsidRPr="005550D1">
        <w:rPr>
          <w:lang w:val="sv-SE"/>
        </w:rPr>
        <w:t xml:space="preserve"> </w:t>
      </w:r>
      <w:r w:rsidRPr="005550D1">
        <w:rPr>
          <w:lang w:val="id-ID"/>
        </w:rPr>
        <w:t xml:space="preserve">kognitif </w:t>
      </w:r>
      <w:proofErr w:type="spellStart"/>
      <w:r w:rsidRPr="005550D1">
        <w:rPr>
          <w:lang w:val="sv-SE"/>
        </w:rPr>
        <w:t>fisika</w:t>
      </w:r>
      <w:proofErr w:type="spellEnd"/>
      <w:r w:rsidRPr="005550D1">
        <w:rPr>
          <w:lang w:val="sv-SE"/>
        </w:rPr>
        <w:t xml:space="preserve"> </w:t>
      </w:r>
      <w:proofErr w:type="spellStart"/>
      <w:r w:rsidRPr="005550D1">
        <w:rPr>
          <w:lang w:val="sv-SE"/>
        </w:rPr>
        <w:t>siswa</w:t>
      </w:r>
      <w:proofErr w:type="spellEnd"/>
      <w:r w:rsidRPr="005550D1">
        <w:rPr>
          <w:lang w:val="sv-SE"/>
        </w:rPr>
        <w:t xml:space="preserve">. </w:t>
      </w:r>
      <w:proofErr w:type="spellStart"/>
      <w:r w:rsidRPr="005550D1">
        <w:rPr>
          <w:lang w:val="sv-SE"/>
        </w:rPr>
        <w:t>Persentase</w:t>
      </w:r>
      <w:proofErr w:type="spellEnd"/>
      <w:r w:rsidRPr="005550D1">
        <w:rPr>
          <w:lang w:val="sv-SE"/>
        </w:rPr>
        <w:t xml:space="preserve"> </w:t>
      </w:r>
      <w:proofErr w:type="spellStart"/>
      <w:r w:rsidRPr="005550D1">
        <w:rPr>
          <w:lang w:val="sv-SE"/>
        </w:rPr>
        <w:t>ketuntasan</w:t>
      </w:r>
      <w:proofErr w:type="spellEnd"/>
      <w:r w:rsidRPr="005550D1">
        <w:rPr>
          <w:lang w:val="id-ID"/>
        </w:rPr>
        <w:t xml:space="preserve"> siswa lebih rendah dari siswa yang tidak tuntas</w:t>
      </w:r>
      <w:r w:rsidRPr="005550D1">
        <w:rPr>
          <w:lang w:val="sv-SE"/>
        </w:rPr>
        <w:t xml:space="preserve">. </w:t>
      </w:r>
      <w:r w:rsidRPr="005550D1">
        <w:rPr>
          <w:lang w:val="id-ID"/>
        </w:rPr>
        <w:t xml:space="preserve">Pada tabel 1 </w:t>
      </w:r>
      <w:proofErr w:type="spellStart"/>
      <w:r w:rsidRPr="005550D1">
        <w:rPr>
          <w:lang w:val="id-ID"/>
        </w:rPr>
        <w:t>telihat</w:t>
      </w:r>
      <w:proofErr w:type="spellEnd"/>
      <w:r w:rsidRPr="005550D1">
        <w:rPr>
          <w:lang w:val="id-ID"/>
        </w:rPr>
        <w:t xml:space="preserve"> persentase siswa yang tuntas 30% dengan frekuensi 9 siswa dan </w:t>
      </w:r>
      <w:r w:rsidRPr="005550D1">
        <w:rPr>
          <w:lang w:val="id-ID"/>
        </w:rPr>
        <w:lastRenderedPageBreak/>
        <w:t>persentase tidak tuntas 70% dengan frekuensi 21 siswa</w:t>
      </w:r>
      <w:r w:rsidRPr="005550D1">
        <w:rPr>
          <w:lang w:val="sv-SE"/>
        </w:rPr>
        <w:t>.</w:t>
      </w:r>
      <w:r w:rsidR="005550D1">
        <w:rPr>
          <w:lang w:val="sv-SE"/>
        </w:rPr>
        <w:t xml:space="preserve"> </w:t>
      </w:r>
      <w:proofErr w:type="spellStart"/>
      <w:r w:rsidRPr="005550D1">
        <w:t>Berdasarkan</w:t>
      </w:r>
      <w:proofErr w:type="spellEnd"/>
      <w:r w:rsidRPr="005550D1">
        <w:t xml:space="preserve"> </w:t>
      </w:r>
      <w:proofErr w:type="spellStart"/>
      <w:r w:rsidRPr="005550D1">
        <w:t>permasalahan</w:t>
      </w:r>
      <w:proofErr w:type="spellEnd"/>
      <w:r w:rsidRPr="005550D1">
        <w:t xml:space="preserve"> </w:t>
      </w:r>
      <w:proofErr w:type="spellStart"/>
      <w:r w:rsidRPr="005550D1">
        <w:t>tersebut</w:t>
      </w:r>
      <w:proofErr w:type="spellEnd"/>
      <w:r w:rsidRPr="005550D1">
        <w:t xml:space="preserve">, </w:t>
      </w:r>
      <w:proofErr w:type="spellStart"/>
      <w:r w:rsidRPr="005550D1">
        <w:t>diperlukan</w:t>
      </w:r>
      <w:proofErr w:type="spellEnd"/>
      <w:r w:rsidRPr="005550D1">
        <w:t xml:space="preserve"> </w:t>
      </w:r>
      <w:proofErr w:type="spellStart"/>
      <w:r w:rsidRPr="005550D1">
        <w:t>pendekatan</w:t>
      </w:r>
      <w:proofErr w:type="spellEnd"/>
      <w:r w:rsidRPr="005550D1">
        <w:t xml:space="preserve"> dan </w:t>
      </w:r>
      <w:proofErr w:type="spellStart"/>
      <w:r w:rsidRPr="005550D1">
        <w:t>metode</w:t>
      </w:r>
      <w:proofErr w:type="spellEnd"/>
      <w:r w:rsidRPr="005550D1">
        <w:t xml:space="preserve"> </w:t>
      </w:r>
      <w:proofErr w:type="spellStart"/>
      <w:r w:rsidRPr="005550D1">
        <w:t>pembelajaran</w:t>
      </w:r>
      <w:proofErr w:type="spellEnd"/>
      <w:r w:rsidRPr="005550D1">
        <w:t xml:space="preserve"> yang </w:t>
      </w:r>
      <w:proofErr w:type="spellStart"/>
      <w:r w:rsidRPr="005550D1">
        <w:t>dapat</w:t>
      </w:r>
      <w:proofErr w:type="spellEnd"/>
      <w:r w:rsidRPr="005550D1">
        <w:t xml:space="preserve"> </w:t>
      </w:r>
      <w:proofErr w:type="spellStart"/>
      <w:r w:rsidRPr="005550D1">
        <w:t>membangkitkan</w:t>
      </w:r>
      <w:proofErr w:type="spellEnd"/>
      <w:r w:rsidRPr="005550D1">
        <w:t xml:space="preserve"> </w:t>
      </w:r>
      <w:proofErr w:type="spellStart"/>
      <w:r w:rsidRPr="005550D1">
        <w:t>kemampuan</w:t>
      </w:r>
      <w:proofErr w:type="spellEnd"/>
      <w:r w:rsidRPr="005550D1">
        <w:t xml:space="preserve"> </w:t>
      </w:r>
      <w:proofErr w:type="spellStart"/>
      <w:r w:rsidRPr="005550D1">
        <w:t>berfikir</w:t>
      </w:r>
      <w:proofErr w:type="spellEnd"/>
      <w:r w:rsidRPr="005550D1">
        <w:t xml:space="preserve"> </w:t>
      </w:r>
      <w:proofErr w:type="spellStart"/>
      <w:r w:rsidRPr="005550D1">
        <w:t>siswa</w:t>
      </w:r>
      <w:proofErr w:type="spellEnd"/>
      <w:r w:rsidRPr="005550D1">
        <w:t xml:space="preserve"> yang </w:t>
      </w:r>
      <w:proofErr w:type="spellStart"/>
      <w:r w:rsidRPr="005550D1">
        <w:t>nantinya</w:t>
      </w:r>
      <w:proofErr w:type="spellEnd"/>
      <w:r w:rsidRPr="005550D1">
        <w:t xml:space="preserve"> </w:t>
      </w:r>
      <w:proofErr w:type="spellStart"/>
      <w:r w:rsidRPr="005550D1">
        <w:t>diharapkan</w:t>
      </w:r>
      <w:proofErr w:type="spellEnd"/>
      <w:r w:rsidRPr="005550D1">
        <w:t xml:space="preserve"> </w:t>
      </w:r>
      <w:proofErr w:type="spellStart"/>
      <w:r w:rsidRPr="005550D1">
        <w:t>dapat</w:t>
      </w:r>
      <w:proofErr w:type="spellEnd"/>
      <w:r w:rsidRPr="005550D1">
        <w:t xml:space="preserve"> </w:t>
      </w:r>
      <w:proofErr w:type="spellStart"/>
      <w:r w:rsidRPr="005550D1">
        <w:t>meningkatkan</w:t>
      </w:r>
      <w:proofErr w:type="spellEnd"/>
      <w:r w:rsidRPr="005550D1">
        <w:t xml:space="preserve"> </w:t>
      </w:r>
      <w:proofErr w:type="spellStart"/>
      <w:r w:rsidRPr="005550D1">
        <w:t>kemampuan</w:t>
      </w:r>
      <w:proofErr w:type="spellEnd"/>
      <w:r w:rsidRPr="005550D1">
        <w:t xml:space="preserve"> yang </w:t>
      </w:r>
      <w:proofErr w:type="spellStart"/>
      <w:r w:rsidRPr="005550D1">
        <w:t>dimiliki</w:t>
      </w:r>
      <w:proofErr w:type="spellEnd"/>
      <w:r w:rsidRPr="005550D1">
        <w:t xml:space="preserve"> </w:t>
      </w:r>
      <w:proofErr w:type="spellStart"/>
      <w:r w:rsidRPr="005550D1">
        <w:t>siswa</w:t>
      </w:r>
      <w:proofErr w:type="spellEnd"/>
      <w:r w:rsidRPr="005550D1">
        <w:t xml:space="preserve">, </w:t>
      </w:r>
      <w:proofErr w:type="spellStart"/>
      <w:r w:rsidRPr="005550D1">
        <w:t>sehingga</w:t>
      </w:r>
      <w:proofErr w:type="spellEnd"/>
      <w:r w:rsidRPr="005550D1">
        <w:t xml:space="preserve"> </w:t>
      </w:r>
      <w:proofErr w:type="spellStart"/>
      <w:r w:rsidRPr="005550D1">
        <w:t>menjadikan</w:t>
      </w:r>
      <w:proofErr w:type="spellEnd"/>
      <w:r w:rsidRPr="005550D1">
        <w:t xml:space="preserve"> </w:t>
      </w:r>
      <w:proofErr w:type="spellStart"/>
      <w:r w:rsidRPr="005550D1">
        <w:t>siswa</w:t>
      </w:r>
      <w:proofErr w:type="spellEnd"/>
      <w:r w:rsidRPr="005550D1">
        <w:t xml:space="preserve"> </w:t>
      </w:r>
      <w:proofErr w:type="spellStart"/>
      <w:r w:rsidRPr="005550D1">
        <w:t>memiliki</w:t>
      </w:r>
      <w:proofErr w:type="spellEnd"/>
      <w:r w:rsidRPr="005550D1">
        <w:t xml:space="preserve"> </w:t>
      </w:r>
      <w:proofErr w:type="spellStart"/>
      <w:r w:rsidRPr="005550D1">
        <w:t>kompetensi</w:t>
      </w:r>
      <w:proofErr w:type="spellEnd"/>
      <w:r w:rsidRPr="005550D1">
        <w:t xml:space="preserve"> </w:t>
      </w:r>
      <w:r w:rsidRPr="005550D1">
        <w:rPr>
          <w:lang w:val="id-ID"/>
        </w:rPr>
        <w:t>kognitif</w:t>
      </w:r>
      <w:r w:rsidRPr="005550D1">
        <w:t xml:space="preserve">. </w:t>
      </w:r>
      <w:proofErr w:type="spellStart"/>
      <w:r w:rsidRPr="005550D1">
        <w:t>Kemampuan</w:t>
      </w:r>
      <w:proofErr w:type="spellEnd"/>
      <w:r w:rsidRPr="005550D1">
        <w:t xml:space="preserve"> </w:t>
      </w:r>
      <w:proofErr w:type="spellStart"/>
      <w:r w:rsidRPr="005550D1">
        <w:t>berfikir</w:t>
      </w:r>
      <w:proofErr w:type="spellEnd"/>
      <w:r w:rsidRPr="005550D1">
        <w:t xml:space="preserve"> </w:t>
      </w:r>
      <w:proofErr w:type="spellStart"/>
      <w:r w:rsidRPr="005550D1">
        <w:t>sebenarnya</w:t>
      </w:r>
      <w:proofErr w:type="spellEnd"/>
      <w:r w:rsidRPr="005550D1">
        <w:t xml:space="preserve"> </w:t>
      </w:r>
      <w:proofErr w:type="spellStart"/>
      <w:r w:rsidRPr="005550D1">
        <w:t>bisa</w:t>
      </w:r>
      <w:proofErr w:type="spellEnd"/>
      <w:r w:rsidRPr="005550D1">
        <w:t xml:space="preserve"> </w:t>
      </w:r>
      <w:proofErr w:type="spellStart"/>
      <w:r w:rsidRPr="005550D1">
        <w:t>digali</w:t>
      </w:r>
      <w:proofErr w:type="spellEnd"/>
      <w:r w:rsidRPr="005550D1">
        <w:t xml:space="preserve"> </w:t>
      </w:r>
      <w:proofErr w:type="spellStart"/>
      <w:r w:rsidRPr="005550D1">
        <w:t>dengan</w:t>
      </w:r>
      <w:proofErr w:type="spellEnd"/>
      <w:r w:rsidRPr="005550D1">
        <w:t xml:space="preserve"> </w:t>
      </w:r>
      <w:proofErr w:type="spellStart"/>
      <w:r w:rsidRPr="005550D1">
        <w:t>menghadapkan</w:t>
      </w:r>
      <w:proofErr w:type="spellEnd"/>
      <w:r w:rsidRPr="005550D1">
        <w:t xml:space="preserve"> </w:t>
      </w:r>
      <w:proofErr w:type="spellStart"/>
      <w:r w:rsidRPr="005550D1">
        <w:t>siswa</w:t>
      </w:r>
      <w:proofErr w:type="spellEnd"/>
      <w:r w:rsidRPr="005550D1">
        <w:t xml:space="preserve"> pada </w:t>
      </w:r>
      <w:proofErr w:type="spellStart"/>
      <w:r w:rsidRPr="005550D1">
        <w:t>suatu</w:t>
      </w:r>
      <w:proofErr w:type="spellEnd"/>
      <w:r w:rsidRPr="005550D1">
        <w:t xml:space="preserve"> </w:t>
      </w:r>
      <w:proofErr w:type="spellStart"/>
      <w:r w:rsidRPr="005550D1">
        <w:t>masalah</w:t>
      </w:r>
      <w:proofErr w:type="spellEnd"/>
      <w:r w:rsidRPr="005550D1">
        <w:t xml:space="preserve"> yang </w:t>
      </w:r>
      <w:proofErr w:type="spellStart"/>
      <w:r w:rsidRPr="005550D1">
        <w:t>menuntut</w:t>
      </w:r>
      <w:proofErr w:type="spellEnd"/>
      <w:r w:rsidRPr="005550D1">
        <w:t xml:space="preserve"> </w:t>
      </w:r>
      <w:proofErr w:type="spellStart"/>
      <w:r w:rsidRPr="005550D1">
        <w:t>siswa</w:t>
      </w:r>
      <w:proofErr w:type="spellEnd"/>
      <w:r w:rsidRPr="005550D1">
        <w:t xml:space="preserve"> </w:t>
      </w:r>
      <w:proofErr w:type="spellStart"/>
      <w:r w:rsidRPr="005550D1">
        <w:t>untuk</w:t>
      </w:r>
      <w:proofErr w:type="spellEnd"/>
      <w:r w:rsidRPr="005550D1">
        <w:t xml:space="preserve"> </w:t>
      </w:r>
      <w:proofErr w:type="spellStart"/>
      <w:r w:rsidRPr="005550D1">
        <w:t>mencari</w:t>
      </w:r>
      <w:proofErr w:type="spellEnd"/>
      <w:r w:rsidRPr="005550D1">
        <w:t xml:space="preserve"> </w:t>
      </w:r>
      <w:proofErr w:type="spellStart"/>
      <w:r w:rsidRPr="005550D1">
        <w:t>solusi</w:t>
      </w:r>
      <w:proofErr w:type="spellEnd"/>
      <w:r w:rsidRPr="005550D1">
        <w:t xml:space="preserve"> </w:t>
      </w:r>
      <w:proofErr w:type="spellStart"/>
      <w:r w:rsidRPr="005550D1">
        <w:t>berdasarkan</w:t>
      </w:r>
      <w:proofErr w:type="spellEnd"/>
      <w:r w:rsidRPr="005550D1">
        <w:t xml:space="preserve"> </w:t>
      </w:r>
      <w:proofErr w:type="spellStart"/>
      <w:r w:rsidRPr="005550D1">
        <w:t>pengalaman</w:t>
      </w:r>
      <w:proofErr w:type="spellEnd"/>
      <w:r w:rsidRPr="005550D1">
        <w:t xml:space="preserve"> yang </w:t>
      </w:r>
      <w:proofErr w:type="spellStart"/>
      <w:r w:rsidRPr="005550D1">
        <w:t>dimiliki</w:t>
      </w:r>
      <w:proofErr w:type="spellEnd"/>
      <w:r w:rsidRPr="005550D1">
        <w:t xml:space="preserve">. </w:t>
      </w:r>
      <w:proofErr w:type="spellStart"/>
      <w:r w:rsidRPr="005550D1">
        <w:t>Pembelajaran</w:t>
      </w:r>
      <w:proofErr w:type="spellEnd"/>
      <w:r w:rsidRPr="005550D1">
        <w:t xml:space="preserve"> </w:t>
      </w:r>
      <w:proofErr w:type="spellStart"/>
      <w:r w:rsidRPr="005550D1">
        <w:t>hendaknya</w:t>
      </w:r>
      <w:proofErr w:type="spellEnd"/>
      <w:r w:rsidRPr="005550D1">
        <w:t xml:space="preserve"> </w:t>
      </w:r>
      <w:proofErr w:type="spellStart"/>
      <w:r w:rsidRPr="005550D1">
        <w:t>langsung</w:t>
      </w:r>
      <w:proofErr w:type="spellEnd"/>
      <w:r w:rsidRPr="005550D1">
        <w:t xml:space="preserve"> </w:t>
      </w:r>
      <w:proofErr w:type="spellStart"/>
      <w:r w:rsidRPr="005550D1">
        <w:t>menghadapkan</w:t>
      </w:r>
      <w:proofErr w:type="spellEnd"/>
      <w:r w:rsidRPr="005550D1">
        <w:t xml:space="preserve"> </w:t>
      </w:r>
      <w:proofErr w:type="spellStart"/>
      <w:r w:rsidRPr="005550D1">
        <w:t>siswa</w:t>
      </w:r>
      <w:proofErr w:type="spellEnd"/>
      <w:r w:rsidRPr="005550D1">
        <w:t xml:space="preserve"> pada </w:t>
      </w:r>
      <w:proofErr w:type="spellStart"/>
      <w:r w:rsidRPr="005550D1">
        <w:t>kenyataan</w:t>
      </w:r>
      <w:proofErr w:type="spellEnd"/>
      <w:r w:rsidRPr="005550D1">
        <w:t xml:space="preserve">, </w:t>
      </w:r>
      <w:proofErr w:type="spellStart"/>
      <w:r w:rsidRPr="005550D1">
        <w:t>memberikan</w:t>
      </w:r>
      <w:proofErr w:type="spellEnd"/>
      <w:r w:rsidRPr="005550D1">
        <w:t xml:space="preserve"> </w:t>
      </w:r>
      <w:proofErr w:type="spellStart"/>
      <w:r w:rsidRPr="005550D1">
        <w:t>kesempatan</w:t>
      </w:r>
      <w:proofErr w:type="spellEnd"/>
      <w:r w:rsidRPr="005550D1">
        <w:t xml:space="preserve"> </w:t>
      </w:r>
      <w:proofErr w:type="spellStart"/>
      <w:r w:rsidRPr="005550D1">
        <w:t>untuk</w:t>
      </w:r>
      <w:proofErr w:type="spellEnd"/>
      <w:r w:rsidRPr="005550D1">
        <w:t xml:space="preserve"> </w:t>
      </w:r>
      <w:proofErr w:type="spellStart"/>
      <w:r w:rsidRPr="005550D1">
        <w:t>bertanya</w:t>
      </w:r>
      <w:proofErr w:type="spellEnd"/>
      <w:r w:rsidRPr="005550D1">
        <w:t xml:space="preserve">, </w:t>
      </w:r>
      <w:proofErr w:type="spellStart"/>
      <w:r w:rsidRPr="005550D1">
        <w:t>menanggapi</w:t>
      </w:r>
      <w:proofErr w:type="spellEnd"/>
      <w:r w:rsidRPr="005550D1">
        <w:t xml:space="preserve"> </w:t>
      </w:r>
      <w:proofErr w:type="spellStart"/>
      <w:r w:rsidRPr="005550D1">
        <w:t>pertanyaan</w:t>
      </w:r>
      <w:proofErr w:type="spellEnd"/>
      <w:r w:rsidRPr="005550D1">
        <w:t xml:space="preserve">, </w:t>
      </w:r>
      <w:proofErr w:type="spellStart"/>
      <w:r w:rsidRPr="005550D1">
        <w:t>merespon</w:t>
      </w:r>
      <w:proofErr w:type="spellEnd"/>
      <w:r w:rsidRPr="005550D1">
        <w:t xml:space="preserve"> </w:t>
      </w:r>
      <w:proofErr w:type="spellStart"/>
      <w:r w:rsidRPr="005550D1">
        <w:t>permasalahan</w:t>
      </w:r>
      <w:proofErr w:type="spellEnd"/>
      <w:r w:rsidRPr="005550D1">
        <w:t xml:space="preserve"> </w:t>
      </w:r>
      <w:proofErr w:type="spellStart"/>
      <w:r w:rsidRPr="005550D1">
        <w:t>dengan</w:t>
      </w:r>
      <w:proofErr w:type="spellEnd"/>
      <w:r w:rsidRPr="005550D1">
        <w:t xml:space="preserve"> </w:t>
      </w:r>
      <w:proofErr w:type="spellStart"/>
      <w:r w:rsidRPr="005550D1">
        <w:t>mandiri</w:t>
      </w:r>
      <w:proofErr w:type="spellEnd"/>
      <w:r w:rsidRPr="005550D1">
        <w:t xml:space="preserve">, </w:t>
      </w:r>
      <w:proofErr w:type="spellStart"/>
      <w:r w:rsidRPr="005550D1">
        <w:t>meyampaikan</w:t>
      </w:r>
      <w:proofErr w:type="spellEnd"/>
      <w:r w:rsidRPr="005550D1">
        <w:t xml:space="preserve"> </w:t>
      </w:r>
      <w:proofErr w:type="spellStart"/>
      <w:r w:rsidRPr="005550D1">
        <w:t>pendapat</w:t>
      </w:r>
      <w:proofErr w:type="spellEnd"/>
      <w:r w:rsidRPr="005550D1">
        <w:t xml:space="preserve">, </w:t>
      </w:r>
      <w:proofErr w:type="spellStart"/>
      <w:r w:rsidRPr="005550D1">
        <w:t>serta</w:t>
      </w:r>
      <w:proofErr w:type="spellEnd"/>
      <w:r w:rsidRPr="005550D1">
        <w:t xml:space="preserve"> </w:t>
      </w:r>
      <w:proofErr w:type="spellStart"/>
      <w:r w:rsidRPr="005550D1">
        <w:t>siswa</w:t>
      </w:r>
      <w:proofErr w:type="spellEnd"/>
      <w:r w:rsidRPr="005550D1">
        <w:t xml:space="preserve"> </w:t>
      </w:r>
      <w:proofErr w:type="spellStart"/>
      <w:r w:rsidRPr="005550D1">
        <w:t>dapat</w:t>
      </w:r>
      <w:proofErr w:type="spellEnd"/>
      <w:r w:rsidRPr="005550D1">
        <w:t xml:space="preserve"> </w:t>
      </w:r>
      <w:proofErr w:type="spellStart"/>
      <w:r w:rsidRPr="005550D1">
        <w:t>menemukan</w:t>
      </w:r>
      <w:proofErr w:type="spellEnd"/>
      <w:r w:rsidRPr="005550D1">
        <w:t xml:space="preserve"> </w:t>
      </w:r>
      <w:proofErr w:type="spellStart"/>
      <w:r w:rsidRPr="005550D1">
        <w:t>konsep</w:t>
      </w:r>
      <w:proofErr w:type="spellEnd"/>
      <w:r w:rsidRPr="005550D1">
        <w:t xml:space="preserve"> </w:t>
      </w:r>
      <w:proofErr w:type="spellStart"/>
      <w:r w:rsidRPr="005550D1">
        <w:t>dari</w:t>
      </w:r>
      <w:proofErr w:type="spellEnd"/>
      <w:r w:rsidRPr="005550D1">
        <w:t xml:space="preserve"> </w:t>
      </w:r>
      <w:proofErr w:type="spellStart"/>
      <w:r w:rsidRPr="005550D1">
        <w:t>materi</w:t>
      </w:r>
      <w:proofErr w:type="spellEnd"/>
      <w:r w:rsidRPr="005550D1">
        <w:t xml:space="preserve"> yang </w:t>
      </w:r>
      <w:proofErr w:type="spellStart"/>
      <w:r w:rsidRPr="005550D1">
        <w:t>diajarkan</w:t>
      </w:r>
      <w:proofErr w:type="spellEnd"/>
      <w:r w:rsidRPr="005550D1">
        <w:t xml:space="preserve"> </w:t>
      </w:r>
      <w:proofErr w:type="spellStart"/>
      <w:r w:rsidRPr="005550D1">
        <w:t>melalui</w:t>
      </w:r>
      <w:proofErr w:type="spellEnd"/>
      <w:r w:rsidRPr="005550D1">
        <w:t xml:space="preserve"> </w:t>
      </w:r>
      <w:proofErr w:type="spellStart"/>
      <w:r w:rsidRPr="005550D1">
        <w:t>kegiatan</w:t>
      </w:r>
      <w:proofErr w:type="spellEnd"/>
      <w:r w:rsidRPr="005550D1">
        <w:t xml:space="preserve"> </w:t>
      </w:r>
      <w:proofErr w:type="spellStart"/>
      <w:r w:rsidRPr="005550D1">
        <w:t>pratikum</w:t>
      </w:r>
      <w:proofErr w:type="spellEnd"/>
      <w:r w:rsidRPr="005550D1">
        <w:t xml:space="preserve">, </w:t>
      </w:r>
      <w:proofErr w:type="spellStart"/>
      <w:r w:rsidRPr="005550D1">
        <w:t>sehingga</w:t>
      </w:r>
      <w:proofErr w:type="spellEnd"/>
      <w:r w:rsidRPr="005550D1">
        <w:t xml:space="preserve"> </w:t>
      </w:r>
      <w:proofErr w:type="spellStart"/>
      <w:r w:rsidRPr="005550D1">
        <w:t>menjadikan</w:t>
      </w:r>
      <w:proofErr w:type="spellEnd"/>
      <w:r w:rsidRPr="005550D1">
        <w:t xml:space="preserve"> </w:t>
      </w:r>
      <w:proofErr w:type="spellStart"/>
      <w:r w:rsidRPr="005550D1">
        <w:t>pembelajaran</w:t>
      </w:r>
      <w:proofErr w:type="spellEnd"/>
      <w:r w:rsidRPr="005550D1">
        <w:t xml:space="preserve"> </w:t>
      </w:r>
      <w:proofErr w:type="spellStart"/>
      <w:r w:rsidRPr="005550D1">
        <w:t>lebih</w:t>
      </w:r>
      <w:proofErr w:type="spellEnd"/>
      <w:r w:rsidRPr="005550D1">
        <w:t xml:space="preserve"> </w:t>
      </w:r>
      <w:proofErr w:type="spellStart"/>
      <w:r w:rsidRPr="005550D1">
        <w:t>bermakna</w:t>
      </w:r>
      <w:proofErr w:type="spellEnd"/>
      <w:r w:rsidRPr="005550D1">
        <w:t xml:space="preserve">. </w:t>
      </w:r>
    </w:p>
    <w:p w:rsidR="00B86485" w:rsidRPr="005550D1" w:rsidRDefault="005E52D6" w:rsidP="005550D1">
      <w:pPr>
        <w:pStyle w:val="IndenTeksIsi2"/>
        <w:spacing w:line="240" w:lineRule="auto"/>
        <w:ind w:right="84" w:firstLine="540"/>
        <w:rPr>
          <w:lang w:val="sv-SE"/>
        </w:rPr>
      </w:pPr>
      <w:proofErr w:type="spellStart"/>
      <w:r w:rsidRPr="005550D1">
        <w:t>Pembelajaran</w:t>
      </w:r>
      <w:proofErr w:type="spellEnd"/>
      <w:r w:rsidRPr="005550D1">
        <w:t xml:space="preserve"> </w:t>
      </w:r>
      <w:proofErr w:type="spellStart"/>
      <w:r w:rsidRPr="005550D1">
        <w:t>dengan</w:t>
      </w:r>
      <w:proofErr w:type="spellEnd"/>
      <w:r w:rsidRPr="005550D1">
        <w:t xml:space="preserve"> </w:t>
      </w:r>
      <w:proofErr w:type="spellStart"/>
      <w:r w:rsidRPr="005550D1">
        <w:t>Pendekatan</w:t>
      </w:r>
      <w:proofErr w:type="spellEnd"/>
      <w:r w:rsidRPr="005550D1">
        <w:t xml:space="preserve"> </w:t>
      </w:r>
      <w:r w:rsidRPr="005550D1">
        <w:rPr>
          <w:i/>
        </w:rPr>
        <w:t xml:space="preserve">open ended </w:t>
      </w:r>
      <w:proofErr w:type="spellStart"/>
      <w:r w:rsidRPr="005550D1">
        <w:t>memberikan</w:t>
      </w:r>
      <w:proofErr w:type="spellEnd"/>
      <w:r w:rsidRPr="005550D1">
        <w:t xml:space="preserve"> problem </w:t>
      </w:r>
      <w:proofErr w:type="spellStart"/>
      <w:r w:rsidRPr="005550D1">
        <w:t>terbuka</w:t>
      </w:r>
      <w:proofErr w:type="spellEnd"/>
      <w:r w:rsidRPr="005550D1">
        <w:t xml:space="preserve"> </w:t>
      </w:r>
      <w:proofErr w:type="spellStart"/>
      <w:r w:rsidRPr="005550D1">
        <w:t>kepada</w:t>
      </w:r>
      <w:proofErr w:type="spellEnd"/>
      <w:r w:rsidRPr="005550D1">
        <w:t xml:space="preserve"> </w:t>
      </w:r>
      <w:proofErr w:type="spellStart"/>
      <w:r w:rsidRPr="005550D1">
        <w:t>siswa</w:t>
      </w:r>
      <w:proofErr w:type="spellEnd"/>
      <w:r w:rsidRPr="005550D1">
        <w:t xml:space="preserve">. </w:t>
      </w:r>
      <w:proofErr w:type="spellStart"/>
      <w:r w:rsidRPr="005550D1">
        <w:t>Kegiatan</w:t>
      </w:r>
      <w:proofErr w:type="spellEnd"/>
      <w:r w:rsidRPr="005550D1">
        <w:t xml:space="preserve"> </w:t>
      </w:r>
      <w:proofErr w:type="spellStart"/>
      <w:r w:rsidRPr="005550D1">
        <w:t>pembelajaran</w:t>
      </w:r>
      <w:proofErr w:type="spellEnd"/>
      <w:r w:rsidRPr="005550D1">
        <w:t xml:space="preserve"> </w:t>
      </w:r>
      <w:proofErr w:type="spellStart"/>
      <w:r w:rsidRPr="005550D1">
        <w:t>membawa</w:t>
      </w:r>
      <w:proofErr w:type="spellEnd"/>
      <w:r w:rsidRPr="005550D1">
        <w:t xml:space="preserve"> </w:t>
      </w:r>
      <w:proofErr w:type="spellStart"/>
      <w:r w:rsidRPr="005550D1">
        <w:t>siswa</w:t>
      </w:r>
      <w:proofErr w:type="spellEnd"/>
      <w:r w:rsidRPr="005550D1">
        <w:t xml:space="preserve"> </w:t>
      </w:r>
      <w:proofErr w:type="spellStart"/>
      <w:r w:rsidRPr="005550D1">
        <w:t>dalam</w:t>
      </w:r>
      <w:proofErr w:type="spellEnd"/>
      <w:r w:rsidRPr="005550D1">
        <w:t xml:space="preserve"> </w:t>
      </w:r>
      <w:proofErr w:type="spellStart"/>
      <w:r w:rsidRPr="005550D1">
        <w:t>menjawab</w:t>
      </w:r>
      <w:proofErr w:type="spellEnd"/>
      <w:r w:rsidRPr="005550D1">
        <w:t xml:space="preserve"> </w:t>
      </w:r>
      <w:proofErr w:type="spellStart"/>
      <w:r w:rsidRPr="005550D1">
        <w:t>permasalahan</w:t>
      </w:r>
      <w:proofErr w:type="spellEnd"/>
      <w:r w:rsidRPr="005550D1">
        <w:t xml:space="preserve"> </w:t>
      </w:r>
      <w:proofErr w:type="spellStart"/>
      <w:r w:rsidRPr="005550D1">
        <w:t>dengan</w:t>
      </w:r>
      <w:proofErr w:type="spellEnd"/>
      <w:r w:rsidRPr="005550D1">
        <w:t xml:space="preserve"> </w:t>
      </w:r>
      <w:proofErr w:type="spellStart"/>
      <w:r w:rsidRPr="005550D1">
        <w:t>banyak</w:t>
      </w:r>
      <w:proofErr w:type="spellEnd"/>
      <w:r w:rsidRPr="005550D1">
        <w:t xml:space="preserve"> </w:t>
      </w:r>
      <w:proofErr w:type="spellStart"/>
      <w:r w:rsidRPr="005550D1">
        <w:t>cara</w:t>
      </w:r>
      <w:proofErr w:type="spellEnd"/>
      <w:r w:rsidRPr="005550D1">
        <w:t xml:space="preserve"> dan </w:t>
      </w:r>
      <w:proofErr w:type="spellStart"/>
      <w:r w:rsidRPr="005550D1">
        <w:t>mungkin</w:t>
      </w:r>
      <w:proofErr w:type="spellEnd"/>
      <w:r w:rsidRPr="005550D1">
        <w:t xml:space="preserve"> </w:t>
      </w:r>
      <w:proofErr w:type="spellStart"/>
      <w:r w:rsidRPr="005550D1">
        <w:t>banyak</w:t>
      </w:r>
      <w:proofErr w:type="spellEnd"/>
      <w:r w:rsidRPr="005550D1">
        <w:t xml:space="preserve"> </w:t>
      </w:r>
      <w:proofErr w:type="spellStart"/>
      <w:r w:rsidRPr="005550D1">
        <w:t>jawaban</w:t>
      </w:r>
      <w:proofErr w:type="spellEnd"/>
      <w:r w:rsidRPr="005550D1">
        <w:t xml:space="preserve"> </w:t>
      </w:r>
      <w:proofErr w:type="spellStart"/>
      <w:r w:rsidRPr="005550D1">
        <w:t>sehingga</w:t>
      </w:r>
      <w:proofErr w:type="spellEnd"/>
      <w:r w:rsidRPr="005550D1">
        <w:t xml:space="preserve"> </w:t>
      </w:r>
      <w:proofErr w:type="spellStart"/>
      <w:r w:rsidRPr="005550D1">
        <w:t>mengundang</w:t>
      </w:r>
      <w:proofErr w:type="spellEnd"/>
      <w:r w:rsidRPr="005550D1">
        <w:t xml:space="preserve"> </w:t>
      </w:r>
      <w:proofErr w:type="spellStart"/>
      <w:r w:rsidRPr="005550D1">
        <w:t>potensi</w:t>
      </w:r>
      <w:proofErr w:type="spellEnd"/>
      <w:r w:rsidRPr="005550D1">
        <w:t xml:space="preserve"> </w:t>
      </w:r>
      <w:proofErr w:type="spellStart"/>
      <w:r w:rsidRPr="005550D1">
        <w:t>intelektual</w:t>
      </w:r>
      <w:proofErr w:type="spellEnd"/>
      <w:r w:rsidRPr="005550D1">
        <w:t xml:space="preserve"> dan </w:t>
      </w:r>
      <w:proofErr w:type="spellStart"/>
      <w:r w:rsidRPr="005550D1">
        <w:t>pengalaman</w:t>
      </w:r>
      <w:proofErr w:type="spellEnd"/>
      <w:r w:rsidRPr="005550D1">
        <w:t xml:space="preserve"> </w:t>
      </w:r>
      <w:proofErr w:type="spellStart"/>
      <w:r w:rsidRPr="005550D1">
        <w:t>siswa</w:t>
      </w:r>
      <w:proofErr w:type="spellEnd"/>
      <w:r w:rsidRPr="005550D1">
        <w:t xml:space="preserve"> </w:t>
      </w:r>
      <w:proofErr w:type="spellStart"/>
      <w:r w:rsidRPr="005550D1">
        <w:t>dalam</w:t>
      </w:r>
      <w:proofErr w:type="spellEnd"/>
      <w:r w:rsidRPr="005550D1">
        <w:t xml:space="preserve"> proses </w:t>
      </w:r>
      <w:proofErr w:type="spellStart"/>
      <w:r w:rsidRPr="005550D1">
        <w:t>menemukan</w:t>
      </w:r>
      <w:proofErr w:type="spellEnd"/>
      <w:r w:rsidRPr="005550D1">
        <w:t xml:space="preserve"> </w:t>
      </w:r>
      <w:proofErr w:type="spellStart"/>
      <w:r w:rsidRPr="005550D1">
        <w:t>sesuatu</w:t>
      </w:r>
      <w:proofErr w:type="spellEnd"/>
      <w:r w:rsidRPr="005550D1">
        <w:t xml:space="preserve"> yang </w:t>
      </w:r>
      <w:proofErr w:type="spellStart"/>
      <w:r w:rsidRPr="005550D1">
        <w:t>baru</w:t>
      </w:r>
      <w:proofErr w:type="spellEnd"/>
      <w:r w:rsidRPr="005550D1">
        <w:t xml:space="preserve"> ( </w:t>
      </w:r>
      <w:proofErr w:type="spellStart"/>
      <w:r w:rsidRPr="005550D1">
        <w:t>Erman</w:t>
      </w:r>
      <w:proofErr w:type="spellEnd"/>
      <w:r w:rsidRPr="005550D1">
        <w:t xml:space="preserve"> </w:t>
      </w:r>
      <w:proofErr w:type="spellStart"/>
      <w:r w:rsidRPr="005550D1">
        <w:t>suherman</w:t>
      </w:r>
      <w:proofErr w:type="spellEnd"/>
      <w:r w:rsidRPr="005550D1">
        <w:t xml:space="preserve"> </w:t>
      </w:r>
      <w:proofErr w:type="spellStart"/>
      <w:r w:rsidRPr="005550D1">
        <w:t>dkk</w:t>
      </w:r>
      <w:proofErr w:type="spellEnd"/>
      <w:r w:rsidRPr="005550D1">
        <w:t xml:space="preserve">, 2004: 124). </w:t>
      </w:r>
      <w:proofErr w:type="spellStart"/>
      <w:r w:rsidRPr="005550D1">
        <w:t>Metode</w:t>
      </w:r>
      <w:proofErr w:type="spellEnd"/>
      <w:r w:rsidRPr="005550D1">
        <w:t xml:space="preserve"> </w:t>
      </w:r>
      <w:proofErr w:type="spellStart"/>
      <w:r w:rsidRPr="005550D1">
        <w:t>penemuan</w:t>
      </w:r>
      <w:proofErr w:type="spellEnd"/>
      <w:r w:rsidRPr="005550D1">
        <w:t xml:space="preserve"> </w:t>
      </w:r>
      <w:proofErr w:type="spellStart"/>
      <w:r w:rsidRPr="005550D1">
        <w:t>terbimbing</w:t>
      </w:r>
      <w:proofErr w:type="spellEnd"/>
      <w:r w:rsidRPr="005550D1">
        <w:t xml:space="preserve"> </w:t>
      </w:r>
      <w:proofErr w:type="spellStart"/>
      <w:r w:rsidRPr="005550D1">
        <w:t>memungkinkan</w:t>
      </w:r>
      <w:proofErr w:type="spellEnd"/>
      <w:r w:rsidRPr="005550D1">
        <w:t xml:space="preserve"> </w:t>
      </w:r>
      <w:proofErr w:type="spellStart"/>
      <w:r w:rsidRPr="005550D1">
        <w:t>siswa</w:t>
      </w:r>
      <w:proofErr w:type="spellEnd"/>
      <w:r w:rsidRPr="005550D1">
        <w:t xml:space="preserve"> </w:t>
      </w:r>
      <w:proofErr w:type="spellStart"/>
      <w:r w:rsidRPr="005550D1">
        <w:t>menemukan</w:t>
      </w:r>
      <w:proofErr w:type="spellEnd"/>
      <w:r w:rsidRPr="005550D1">
        <w:t xml:space="preserve"> </w:t>
      </w:r>
      <w:proofErr w:type="spellStart"/>
      <w:r w:rsidRPr="005550D1">
        <w:t>sendiri</w:t>
      </w:r>
      <w:proofErr w:type="spellEnd"/>
      <w:r w:rsidRPr="005550D1">
        <w:t xml:space="preserve"> </w:t>
      </w:r>
      <w:proofErr w:type="spellStart"/>
      <w:r w:rsidRPr="005550D1">
        <w:t>melalui</w:t>
      </w:r>
      <w:proofErr w:type="spellEnd"/>
      <w:r w:rsidRPr="005550D1">
        <w:t xml:space="preserve"> </w:t>
      </w:r>
      <w:proofErr w:type="spellStart"/>
      <w:r w:rsidRPr="005550D1">
        <w:t>beberapa</w:t>
      </w:r>
      <w:proofErr w:type="spellEnd"/>
      <w:r w:rsidRPr="005550D1">
        <w:t xml:space="preserve"> </w:t>
      </w:r>
      <w:proofErr w:type="spellStart"/>
      <w:r w:rsidRPr="005550D1">
        <w:t>pengalaman</w:t>
      </w:r>
      <w:proofErr w:type="spellEnd"/>
      <w:r w:rsidRPr="005550D1">
        <w:t xml:space="preserve"> </w:t>
      </w:r>
      <w:proofErr w:type="spellStart"/>
      <w:r w:rsidRPr="005550D1">
        <w:t>dibawah</w:t>
      </w:r>
      <w:proofErr w:type="spellEnd"/>
      <w:r w:rsidRPr="005550D1">
        <w:t xml:space="preserve"> </w:t>
      </w:r>
      <w:proofErr w:type="spellStart"/>
      <w:r w:rsidRPr="005550D1">
        <w:t>bimbingan</w:t>
      </w:r>
      <w:proofErr w:type="spellEnd"/>
      <w:r w:rsidRPr="005550D1">
        <w:t xml:space="preserve"> dan </w:t>
      </w:r>
      <w:proofErr w:type="spellStart"/>
      <w:r w:rsidRPr="005550D1">
        <w:t>arahan</w:t>
      </w:r>
      <w:proofErr w:type="spellEnd"/>
      <w:r w:rsidRPr="005550D1">
        <w:t xml:space="preserve"> guru. </w:t>
      </w:r>
      <w:proofErr w:type="spellStart"/>
      <w:r w:rsidRPr="005550D1">
        <w:t>Arahan</w:t>
      </w:r>
      <w:proofErr w:type="spellEnd"/>
      <w:r w:rsidRPr="005550D1">
        <w:t xml:space="preserve"> yang </w:t>
      </w:r>
      <w:proofErr w:type="spellStart"/>
      <w:r w:rsidRPr="005550D1">
        <w:t>diberikan</w:t>
      </w:r>
      <w:proofErr w:type="spellEnd"/>
      <w:r w:rsidRPr="005550D1">
        <w:t xml:space="preserve"> guru </w:t>
      </w:r>
      <w:proofErr w:type="spellStart"/>
      <w:r w:rsidRPr="005550D1">
        <w:t>baik</w:t>
      </w:r>
      <w:proofErr w:type="spellEnd"/>
      <w:r w:rsidRPr="005550D1">
        <w:t xml:space="preserve"> </w:t>
      </w:r>
      <w:proofErr w:type="spellStart"/>
      <w:r w:rsidRPr="005550D1">
        <w:t>secara</w:t>
      </w:r>
      <w:proofErr w:type="spellEnd"/>
      <w:r w:rsidRPr="005550D1">
        <w:t xml:space="preserve"> </w:t>
      </w:r>
      <w:proofErr w:type="spellStart"/>
      <w:r w:rsidRPr="005550D1">
        <w:t>tulisan</w:t>
      </w:r>
      <w:proofErr w:type="spellEnd"/>
      <w:r w:rsidRPr="005550D1">
        <w:t xml:space="preserve"> yang </w:t>
      </w:r>
      <w:proofErr w:type="spellStart"/>
      <w:r w:rsidRPr="005550D1">
        <w:t>dituangkan</w:t>
      </w:r>
      <w:proofErr w:type="spellEnd"/>
      <w:r w:rsidRPr="005550D1">
        <w:t xml:space="preserve"> </w:t>
      </w:r>
      <w:proofErr w:type="spellStart"/>
      <w:r w:rsidRPr="005550D1">
        <w:t>dalam</w:t>
      </w:r>
      <w:proofErr w:type="spellEnd"/>
      <w:r w:rsidRPr="005550D1">
        <w:t xml:space="preserve"> </w:t>
      </w:r>
      <w:proofErr w:type="spellStart"/>
      <w:r w:rsidRPr="005550D1">
        <w:t>lembar</w:t>
      </w:r>
      <w:proofErr w:type="spellEnd"/>
      <w:r w:rsidRPr="005550D1">
        <w:t xml:space="preserve"> </w:t>
      </w:r>
      <w:proofErr w:type="spellStart"/>
      <w:r w:rsidRPr="005550D1">
        <w:t>kerja</w:t>
      </w:r>
      <w:proofErr w:type="spellEnd"/>
      <w:r w:rsidRPr="005550D1">
        <w:t xml:space="preserve"> </w:t>
      </w:r>
      <w:proofErr w:type="spellStart"/>
      <w:r w:rsidRPr="005550D1">
        <w:t>siswa</w:t>
      </w:r>
      <w:proofErr w:type="spellEnd"/>
      <w:r w:rsidRPr="005550D1">
        <w:t xml:space="preserve"> </w:t>
      </w:r>
      <w:proofErr w:type="spellStart"/>
      <w:r w:rsidRPr="005550D1">
        <w:t>maupun</w:t>
      </w:r>
      <w:proofErr w:type="spellEnd"/>
      <w:r w:rsidRPr="005550D1">
        <w:t xml:space="preserve"> </w:t>
      </w:r>
      <w:proofErr w:type="spellStart"/>
      <w:r w:rsidRPr="005550D1">
        <w:t>secara</w:t>
      </w:r>
      <w:proofErr w:type="spellEnd"/>
      <w:r w:rsidRPr="005550D1">
        <w:t xml:space="preserve"> </w:t>
      </w:r>
      <w:proofErr w:type="spellStart"/>
      <w:r w:rsidRPr="005550D1">
        <w:t>lisan</w:t>
      </w:r>
      <w:proofErr w:type="spellEnd"/>
      <w:r w:rsidRPr="005550D1">
        <w:t xml:space="preserve">. </w:t>
      </w:r>
      <w:r w:rsidR="005550D1">
        <w:t xml:space="preserve"> </w:t>
      </w:r>
      <w:proofErr w:type="spellStart"/>
      <w:r w:rsidRPr="005550D1">
        <w:t>Berdasarkan</w:t>
      </w:r>
      <w:proofErr w:type="spellEnd"/>
      <w:r w:rsidRPr="005550D1">
        <w:t xml:space="preserve"> </w:t>
      </w:r>
      <w:proofErr w:type="spellStart"/>
      <w:r w:rsidRPr="005550D1">
        <w:t>uraian</w:t>
      </w:r>
      <w:proofErr w:type="spellEnd"/>
      <w:r w:rsidRPr="005550D1">
        <w:t xml:space="preserve"> </w:t>
      </w:r>
      <w:proofErr w:type="spellStart"/>
      <w:r w:rsidRPr="005550D1">
        <w:t>diatas</w:t>
      </w:r>
      <w:proofErr w:type="spellEnd"/>
      <w:r w:rsidRPr="005550D1">
        <w:t xml:space="preserve">, </w:t>
      </w:r>
      <w:proofErr w:type="spellStart"/>
      <w:r w:rsidRPr="005550D1">
        <w:t>maka</w:t>
      </w:r>
      <w:proofErr w:type="spellEnd"/>
      <w:r w:rsidRPr="005550D1">
        <w:t xml:space="preserve"> </w:t>
      </w:r>
      <w:proofErr w:type="spellStart"/>
      <w:r w:rsidRPr="005550D1">
        <w:t>dilakukan</w:t>
      </w:r>
      <w:proofErr w:type="spellEnd"/>
      <w:r w:rsidRPr="005550D1">
        <w:t xml:space="preserve"> </w:t>
      </w:r>
      <w:proofErr w:type="spellStart"/>
      <w:r w:rsidRPr="005550D1">
        <w:t>penelitian</w:t>
      </w:r>
      <w:proofErr w:type="spellEnd"/>
      <w:r w:rsidRPr="005550D1">
        <w:t xml:space="preserve"> </w:t>
      </w:r>
      <w:proofErr w:type="spellStart"/>
      <w:r w:rsidRPr="005550D1">
        <w:t>mengenai</w:t>
      </w:r>
      <w:proofErr w:type="spellEnd"/>
      <w:r w:rsidRPr="005550D1">
        <w:t xml:space="preserve"> </w:t>
      </w:r>
      <w:proofErr w:type="spellStart"/>
      <w:r w:rsidRPr="005550D1">
        <w:t>upaya</w:t>
      </w:r>
      <w:proofErr w:type="spellEnd"/>
      <w:r w:rsidRPr="005550D1">
        <w:t xml:space="preserve"> </w:t>
      </w:r>
      <w:proofErr w:type="spellStart"/>
      <w:r w:rsidRPr="005550D1">
        <w:t>peningkatan</w:t>
      </w:r>
      <w:proofErr w:type="spellEnd"/>
      <w:r w:rsidRPr="005550D1">
        <w:t xml:space="preserve"> </w:t>
      </w:r>
      <w:proofErr w:type="spellStart"/>
      <w:r w:rsidRPr="005550D1">
        <w:t>kompetensi</w:t>
      </w:r>
      <w:proofErr w:type="spellEnd"/>
      <w:r w:rsidRPr="005550D1">
        <w:t xml:space="preserve"> </w:t>
      </w:r>
      <w:r w:rsidRPr="005550D1">
        <w:rPr>
          <w:lang w:val="id-ID"/>
        </w:rPr>
        <w:t xml:space="preserve">kognitif </w:t>
      </w:r>
      <w:proofErr w:type="spellStart"/>
      <w:r w:rsidRPr="005550D1">
        <w:t>siswa</w:t>
      </w:r>
      <w:proofErr w:type="spellEnd"/>
      <w:r w:rsidRPr="005550D1">
        <w:t xml:space="preserve"> </w:t>
      </w:r>
      <w:proofErr w:type="spellStart"/>
      <w:r w:rsidRPr="005550D1">
        <w:t>menggunakan</w:t>
      </w:r>
      <w:proofErr w:type="spellEnd"/>
      <w:r w:rsidRPr="005550D1">
        <w:t xml:space="preserve"> </w:t>
      </w:r>
      <w:proofErr w:type="spellStart"/>
      <w:r w:rsidRPr="005550D1">
        <w:t>pendekatan</w:t>
      </w:r>
      <w:proofErr w:type="spellEnd"/>
      <w:r w:rsidRPr="005550D1">
        <w:t xml:space="preserve"> </w:t>
      </w:r>
      <w:r w:rsidRPr="005550D1">
        <w:rPr>
          <w:i/>
        </w:rPr>
        <w:t>open ended</w:t>
      </w:r>
      <w:r w:rsidRPr="005550D1">
        <w:t xml:space="preserve"> </w:t>
      </w:r>
      <w:proofErr w:type="spellStart"/>
      <w:r w:rsidRPr="005550D1">
        <w:t>dengan</w:t>
      </w:r>
      <w:proofErr w:type="spellEnd"/>
      <w:r w:rsidRPr="005550D1">
        <w:t xml:space="preserve"> </w:t>
      </w:r>
      <w:proofErr w:type="spellStart"/>
      <w:r w:rsidRPr="005550D1">
        <w:t>metode</w:t>
      </w:r>
      <w:proofErr w:type="spellEnd"/>
      <w:r w:rsidRPr="005550D1">
        <w:t xml:space="preserve"> </w:t>
      </w:r>
      <w:proofErr w:type="spellStart"/>
      <w:r w:rsidRPr="005550D1">
        <w:t>penemuan</w:t>
      </w:r>
      <w:proofErr w:type="spellEnd"/>
      <w:r w:rsidRPr="005550D1">
        <w:t xml:space="preserve"> </w:t>
      </w:r>
      <w:proofErr w:type="spellStart"/>
      <w:r w:rsidRPr="005550D1">
        <w:t>terbimbing</w:t>
      </w:r>
      <w:proofErr w:type="spellEnd"/>
      <w:r w:rsidRPr="005550D1">
        <w:t xml:space="preserve"> </w:t>
      </w:r>
      <w:proofErr w:type="spellStart"/>
      <w:r w:rsidRPr="005550D1">
        <w:t>dikelas</w:t>
      </w:r>
      <w:proofErr w:type="spellEnd"/>
      <w:r w:rsidRPr="005550D1">
        <w:t xml:space="preserve"> X</w:t>
      </w:r>
      <w:r w:rsidRPr="005550D1">
        <w:rPr>
          <w:lang w:val="id-ID"/>
        </w:rPr>
        <w:t>I</w:t>
      </w:r>
      <w:r w:rsidRPr="005550D1">
        <w:t xml:space="preserve"> SMA N 1 </w:t>
      </w:r>
      <w:proofErr w:type="spellStart"/>
      <w:r w:rsidRPr="005550D1">
        <w:t>Ulakan</w:t>
      </w:r>
      <w:proofErr w:type="spellEnd"/>
      <w:r w:rsidRPr="005550D1">
        <w:t xml:space="preserve"> </w:t>
      </w:r>
      <w:proofErr w:type="spellStart"/>
      <w:r w:rsidRPr="005550D1">
        <w:t>Tapakis</w:t>
      </w:r>
      <w:proofErr w:type="spellEnd"/>
      <w:r w:rsidRPr="005550D1">
        <w:t>.</w:t>
      </w:r>
    </w:p>
    <w:p w:rsidR="005550D1" w:rsidRDefault="005550D1" w:rsidP="005550D1">
      <w:pPr>
        <w:spacing w:line="240" w:lineRule="auto"/>
        <w:jc w:val="both"/>
        <w:rPr>
          <w:rFonts w:cs="Times New Roman"/>
          <w:b/>
          <w:szCs w:val="24"/>
          <w:lang w:val="id-ID"/>
        </w:rPr>
      </w:pPr>
    </w:p>
    <w:p w:rsidR="00AA0DD6" w:rsidRPr="005550D1" w:rsidRDefault="005550D1" w:rsidP="005550D1">
      <w:pPr>
        <w:spacing w:line="240" w:lineRule="auto"/>
        <w:jc w:val="both"/>
        <w:rPr>
          <w:rFonts w:cs="Times New Roman"/>
          <w:b/>
          <w:szCs w:val="24"/>
        </w:rPr>
      </w:pPr>
      <w:r>
        <w:rPr>
          <w:rFonts w:cs="Times New Roman"/>
          <w:b/>
          <w:szCs w:val="24"/>
        </w:rPr>
        <w:t>B.</w:t>
      </w:r>
      <w:proofErr w:type="spellStart"/>
      <w:r w:rsidR="00AA0DD6" w:rsidRPr="005550D1">
        <w:rPr>
          <w:rFonts w:cs="Times New Roman"/>
          <w:b/>
          <w:szCs w:val="24"/>
          <w:lang w:val="id-ID"/>
        </w:rPr>
        <w:t>Metod</w:t>
      </w:r>
      <w:r>
        <w:rPr>
          <w:rFonts w:cs="Times New Roman"/>
          <w:b/>
          <w:szCs w:val="24"/>
        </w:rPr>
        <w:t>ologi</w:t>
      </w:r>
      <w:proofErr w:type="spellEnd"/>
      <w:r>
        <w:rPr>
          <w:rFonts w:cs="Times New Roman"/>
          <w:b/>
          <w:szCs w:val="24"/>
        </w:rPr>
        <w:t xml:space="preserve"> </w:t>
      </w:r>
      <w:proofErr w:type="spellStart"/>
      <w:r>
        <w:rPr>
          <w:rFonts w:cs="Times New Roman"/>
          <w:b/>
          <w:szCs w:val="24"/>
        </w:rPr>
        <w:t>Penelitian</w:t>
      </w:r>
      <w:proofErr w:type="spellEnd"/>
    </w:p>
    <w:p w:rsidR="00810C34" w:rsidRPr="005550D1" w:rsidRDefault="00810C34" w:rsidP="005550D1">
      <w:pPr>
        <w:spacing w:line="240" w:lineRule="auto"/>
        <w:ind w:firstLine="540"/>
        <w:jc w:val="both"/>
        <w:rPr>
          <w:rFonts w:cs="Times New Roman"/>
          <w:szCs w:val="24"/>
          <w:lang w:val="id-ID"/>
        </w:rPr>
      </w:pPr>
      <w:proofErr w:type="spellStart"/>
      <w:r w:rsidRPr="005550D1">
        <w:rPr>
          <w:rFonts w:cs="Times New Roman"/>
          <w:szCs w:val="24"/>
        </w:rPr>
        <w:t>Jenis</w:t>
      </w:r>
      <w:proofErr w:type="spellEnd"/>
      <w:r w:rsidRPr="005550D1">
        <w:rPr>
          <w:rFonts w:cs="Times New Roman"/>
          <w:szCs w:val="24"/>
        </w:rPr>
        <w:t xml:space="preserve"> </w:t>
      </w:r>
      <w:proofErr w:type="spellStart"/>
      <w:r w:rsidRPr="005550D1">
        <w:rPr>
          <w:rFonts w:cs="Times New Roman"/>
          <w:szCs w:val="24"/>
        </w:rPr>
        <w:t>penelitian</w:t>
      </w:r>
      <w:proofErr w:type="spellEnd"/>
      <w:r w:rsidRPr="005550D1">
        <w:rPr>
          <w:rFonts w:cs="Times New Roman"/>
          <w:szCs w:val="24"/>
        </w:rPr>
        <w:t xml:space="preserve"> </w:t>
      </w:r>
      <w:proofErr w:type="spellStart"/>
      <w:r w:rsidRPr="005550D1">
        <w:rPr>
          <w:rFonts w:cs="Times New Roman"/>
          <w:szCs w:val="24"/>
        </w:rPr>
        <w:t>ini</w:t>
      </w:r>
      <w:proofErr w:type="spellEnd"/>
      <w:r w:rsidRPr="005550D1">
        <w:rPr>
          <w:rFonts w:cs="Times New Roman"/>
          <w:szCs w:val="24"/>
        </w:rPr>
        <w:t xml:space="preserve"> </w:t>
      </w:r>
      <w:proofErr w:type="spellStart"/>
      <w:r w:rsidRPr="005550D1">
        <w:rPr>
          <w:rFonts w:cs="Times New Roman"/>
          <w:szCs w:val="24"/>
        </w:rPr>
        <w:t>adalah</w:t>
      </w:r>
      <w:proofErr w:type="spellEnd"/>
      <w:r w:rsidRPr="005550D1">
        <w:rPr>
          <w:rFonts w:cs="Times New Roman"/>
          <w:szCs w:val="24"/>
        </w:rPr>
        <w:t xml:space="preserve"> </w:t>
      </w:r>
      <w:proofErr w:type="spellStart"/>
      <w:r w:rsidRPr="005550D1">
        <w:rPr>
          <w:rFonts w:cs="Times New Roman"/>
          <w:szCs w:val="24"/>
        </w:rPr>
        <w:t>penelitian</w:t>
      </w:r>
      <w:proofErr w:type="spellEnd"/>
      <w:r w:rsidRPr="005550D1">
        <w:rPr>
          <w:rFonts w:cs="Times New Roman"/>
          <w:szCs w:val="24"/>
        </w:rPr>
        <w:t xml:space="preserve"> </w:t>
      </w:r>
      <w:proofErr w:type="spellStart"/>
      <w:r w:rsidRPr="005550D1">
        <w:rPr>
          <w:rFonts w:cs="Times New Roman"/>
          <w:szCs w:val="24"/>
        </w:rPr>
        <w:t>tindakan</w:t>
      </w:r>
      <w:proofErr w:type="spellEnd"/>
      <w:r w:rsidRPr="005550D1">
        <w:rPr>
          <w:rFonts w:cs="Times New Roman"/>
          <w:szCs w:val="24"/>
        </w:rPr>
        <w:t xml:space="preserve"> </w:t>
      </w:r>
      <w:proofErr w:type="spellStart"/>
      <w:r w:rsidRPr="005550D1">
        <w:rPr>
          <w:rFonts w:cs="Times New Roman"/>
          <w:szCs w:val="24"/>
        </w:rPr>
        <w:t>kelas</w:t>
      </w:r>
      <w:proofErr w:type="spellEnd"/>
      <w:r w:rsidRPr="005550D1">
        <w:rPr>
          <w:rFonts w:cs="Times New Roman"/>
          <w:szCs w:val="24"/>
        </w:rPr>
        <w:t xml:space="preserve"> (PTK). </w:t>
      </w:r>
      <w:proofErr w:type="spellStart"/>
      <w:r w:rsidRPr="005550D1">
        <w:rPr>
          <w:rFonts w:cs="Times New Roman"/>
          <w:szCs w:val="24"/>
        </w:rPr>
        <w:t>Penelitian</w:t>
      </w:r>
      <w:proofErr w:type="spellEnd"/>
      <w:r w:rsidRPr="005550D1">
        <w:rPr>
          <w:rFonts w:cs="Times New Roman"/>
          <w:szCs w:val="24"/>
        </w:rPr>
        <w:t xml:space="preserve"> </w:t>
      </w:r>
      <w:proofErr w:type="spellStart"/>
      <w:r w:rsidRPr="005550D1">
        <w:rPr>
          <w:rFonts w:cs="Times New Roman"/>
          <w:szCs w:val="24"/>
        </w:rPr>
        <w:t>tindakan</w:t>
      </w:r>
      <w:proofErr w:type="spellEnd"/>
      <w:r w:rsidRPr="005550D1">
        <w:rPr>
          <w:rFonts w:cs="Times New Roman"/>
          <w:szCs w:val="24"/>
        </w:rPr>
        <w:t xml:space="preserve"> </w:t>
      </w:r>
      <w:proofErr w:type="spellStart"/>
      <w:r w:rsidRPr="005550D1">
        <w:rPr>
          <w:rFonts w:cs="Times New Roman"/>
          <w:szCs w:val="24"/>
        </w:rPr>
        <w:t>kelas</w:t>
      </w:r>
      <w:proofErr w:type="spellEnd"/>
      <w:r w:rsidRPr="005550D1">
        <w:rPr>
          <w:rFonts w:cs="Times New Roman"/>
          <w:szCs w:val="24"/>
        </w:rPr>
        <w:t xml:space="preserve"> </w:t>
      </w:r>
      <w:proofErr w:type="spellStart"/>
      <w:r w:rsidRPr="005550D1">
        <w:rPr>
          <w:rFonts w:cs="Times New Roman"/>
          <w:szCs w:val="24"/>
        </w:rPr>
        <w:t>adalah</w:t>
      </w:r>
      <w:proofErr w:type="spellEnd"/>
      <w:r w:rsidRPr="005550D1">
        <w:rPr>
          <w:rFonts w:cs="Times New Roman"/>
          <w:szCs w:val="24"/>
        </w:rPr>
        <w:t xml:space="preserve"> </w:t>
      </w:r>
      <w:proofErr w:type="spellStart"/>
      <w:r w:rsidRPr="005550D1">
        <w:rPr>
          <w:rFonts w:cs="Times New Roman"/>
          <w:szCs w:val="24"/>
        </w:rPr>
        <w:t>pencermatan</w:t>
      </w:r>
      <w:proofErr w:type="spellEnd"/>
      <w:r w:rsidRPr="005550D1">
        <w:rPr>
          <w:rFonts w:cs="Times New Roman"/>
          <w:szCs w:val="24"/>
        </w:rPr>
        <w:t xml:space="preserve"> </w:t>
      </w:r>
      <w:proofErr w:type="spellStart"/>
      <w:r w:rsidRPr="005550D1">
        <w:rPr>
          <w:rFonts w:cs="Times New Roman"/>
          <w:szCs w:val="24"/>
        </w:rPr>
        <w:t>terhadap</w:t>
      </w:r>
      <w:proofErr w:type="spellEnd"/>
      <w:r w:rsidRPr="005550D1">
        <w:rPr>
          <w:rFonts w:cs="Times New Roman"/>
          <w:szCs w:val="24"/>
        </w:rPr>
        <w:t xml:space="preserve"> </w:t>
      </w:r>
      <w:proofErr w:type="spellStart"/>
      <w:r w:rsidRPr="005550D1">
        <w:rPr>
          <w:rFonts w:cs="Times New Roman"/>
          <w:szCs w:val="24"/>
        </w:rPr>
        <w:t>kegiatan</w:t>
      </w:r>
      <w:proofErr w:type="spellEnd"/>
      <w:r w:rsidRPr="005550D1">
        <w:rPr>
          <w:rFonts w:cs="Times New Roman"/>
          <w:szCs w:val="24"/>
        </w:rPr>
        <w:t xml:space="preserve"> </w:t>
      </w:r>
      <w:proofErr w:type="spellStart"/>
      <w:r w:rsidRPr="005550D1">
        <w:rPr>
          <w:rFonts w:cs="Times New Roman"/>
          <w:szCs w:val="24"/>
        </w:rPr>
        <w:t>belajar</w:t>
      </w:r>
      <w:proofErr w:type="spellEnd"/>
      <w:r w:rsidRPr="005550D1">
        <w:rPr>
          <w:rFonts w:cs="Times New Roman"/>
          <w:szCs w:val="24"/>
        </w:rPr>
        <w:t xml:space="preserve"> </w:t>
      </w:r>
      <w:proofErr w:type="spellStart"/>
      <w:r w:rsidRPr="005550D1">
        <w:rPr>
          <w:rFonts w:cs="Times New Roman"/>
          <w:szCs w:val="24"/>
        </w:rPr>
        <w:t>berupa</w:t>
      </w:r>
      <w:proofErr w:type="spellEnd"/>
      <w:r w:rsidRPr="005550D1">
        <w:rPr>
          <w:rFonts w:cs="Times New Roman"/>
          <w:szCs w:val="24"/>
        </w:rPr>
        <w:t xml:space="preserve"> </w:t>
      </w:r>
      <w:proofErr w:type="spellStart"/>
      <w:r w:rsidRPr="005550D1">
        <w:rPr>
          <w:rFonts w:cs="Times New Roman"/>
          <w:szCs w:val="24"/>
        </w:rPr>
        <w:t>tindakan</w:t>
      </w:r>
      <w:proofErr w:type="spellEnd"/>
      <w:r w:rsidRPr="005550D1">
        <w:rPr>
          <w:rFonts w:cs="Times New Roman"/>
          <w:szCs w:val="24"/>
        </w:rPr>
        <w:t xml:space="preserve"> yang </w:t>
      </w:r>
      <w:proofErr w:type="spellStart"/>
      <w:r w:rsidRPr="005550D1">
        <w:rPr>
          <w:rFonts w:cs="Times New Roman"/>
          <w:szCs w:val="24"/>
        </w:rPr>
        <w:t>dilakukan</w:t>
      </w:r>
      <w:proofErr w:type="spellEnd"/>
      <w:r w:rsidRPr="005550D1">
        <w:rPr>
          <w:rFonts w:cs="Times New Roman"/>
          <w:szCs w:val="24"/>
        </w:rPr>
        <w:t xml:space="preserve"> oleh guru </w:t>
      </w:r>
      <w:proofErr w:type="spellStart"/>
      <w:r w:rsidRPr="005550D1">
        <w:rPr>
          <w:rFonts w:cs="Times New Roman"/>
          <w:szCs w:val="24"/>
        </w:rPr>
        <w:t>dengan</w:t>
      </w:r>
      <w:proofErr w:type="spellEnd"/>
      <w:r w:rsidRPr="005550D1">
        <w:rPr>
          <w:rFonts w:cs="Times New Roman"/>
          <w:szCs w:val="24"/>
        </w:rPr>
        <w:t xml:space="preserve"> </w:t>
      </w:r>
      <w:proofErr w:type="spellStart"/>
      <w:r w:rsidRPr="005550D1">
        <w:rPr>
          <w:rFonts w:cs="Times New Roman"/>
          <w:szCs w:val="24"/>
        </w:rPr>
        <w:t>tujuan</w:t>
      </w:r>
      <w:proofErr w:type="spellEnd"/>
      <w:r w:rsidRPr="005550D1">
        <w:rPr>
          <w:rFonts w:cs="Times New Roman"/>
          <w:szCs w:val="24"/>
        </w:rPr>
        <w:t xml:space="preserve"> </w:t>
      </w:r>
      <w:proofErr w:type="spellStart"/>
      <w:r w:rsidRPr="005550D1">
        <w:rPr>
          <w:rFonts w:cs="Times New Roman"/>
          <w:szCs w:val="24"/>
        </w:rPr>
        <w:t>meningkatkan</w:t>
      </w:r>
      <w:proofErr w:type="spellEnd"/>
      <w:r w:rsidRPr="005550D1">
        <w:rPr>
          <w:rFonts w:cs="Times New Roman"/>
          <w:szCs w:val="24"/>
        </w:rPr>
        <w:t xml:space="preserve"> </w:t>
      </w:r>
      <w:proofErr w:type="spellStart"/>
      <w:r w:rsidRPr="005550D1">
        <w:rPr>
          <w:rFonts w:cs="Times New Roman"/>
          <w:szCs w:val="24"/>
        </w:rPr>
        <w:t>kualitas</w:t>
      </w:r>
      <w:proofErr w:type="spellEnd"/>
      <w:r w:rsidRPr="005550D1">
        <w:rPr>
          <w:rFonts w:cs="Times New Roman"/>
          <w:szCs w:val="24"/>
        </w:rPr>
        <w:t xml:space="preserve"> proses dan </w:t>
      </w:r>
      <w:proofErr w:type="spellStart"/>
      <w:r w:rsidRPr="005550D1">
        <w:rPr>
          <w:rFonts w:cs="Times New Roman"/>
          <w:szCs w:val="24"/>
        </w:rPr>
        <w:t>hasil</w:t>
      </w:r>
      <w:proofErr w:type="spellEnd"/>
      <w:r w:rsidRPr="005550D1">
        <w:rPr>
          <w:rFonts w:cs="Times New Roman"/>
          <w:szCs w:val="24"/>
        </w:rPr>
        <w:t xml:space="preserve"> </w:t>
      </w:r>
      <w:proofErr w:type="spellStart"/>
      <w:r w:rsidRPr="005550D1">
        <w:rPr>
          <w:rFonts w:cs="Times New Roman"/>
          <w:szCs w:val="24"/>
        </w:rPr>
        <w:t>belajar</w:t>
      </w:r>
      <w:proofErr w:type="spellEnd"/>
      <w:r w:rsidRPr="005550D1">
        <w:rPr>
          <w:rFonts w:cs="Times New Roman"/>
          <w:szCs w:val="24"/>
        </w:rPr>
        <w:t xml:space="preserve"> di </w:t>
      </w:r>
      <w:proofErr w:type="spellStart"/>
      <w:r w:rsidRPr="005550D1">
        <w:rPr>
          <w:rFonts w:cs="Times New Roman"/>
          <w:szCs w:val="24"/>
        </w:rPr>
        <w:t>kelas</w:t>
      </w:r>
      <w:proofErr w:type="spellEnd"/>
      <w:r w:rsidRPr="005550D1">
        <w:rPr>
          <w:rFonts w:cs="Times New Roman"/>
          <w:szCs w:val="24"/>
        </w:rPr>
        <w:t xml:space="preserve">. </w:t>
      </w:r>
      <w:proofErr w:type="spellStart"/>
      <w:r w:rsidRPr="005550D1">
        <w:rPr>
          <w:rFonts w:cs="Times New Roman"/>
          <w:szCs w:val="24"/>
        </w:rPr>
        <w:t>Prosedur</w:t>
      </w:r>
      <w:proofErr w:type="spellEnd"/>
      <w:r w:rsidRPr="005550D1">
        <w:rPr>
          <w:rFonts w:cs="Times New Roman"/>
          <w:szCs w:val="24"/>
        </w:rPr>
        <w:t xml:space="preserve"> </w:t>
      </w:r>
      <w:proofErr w:type="spellStart"/>
      <w:r w:rsidRPr="005550D1">
        <w:rPr>
          <w:rFonts w:cs="Times New Roman"/>
          <w:szCs w:val="24"/>
        </w:rPr>
        <w:t>penelitian</w:t>
      </w:r>
      <w:proofErr w:type="spellEnd"/>
      <w:r w:rsidRPr="005550D1">
        <w:rPr>
          <w:rFonts w:cs="Times New Roman"/>
          <w:szCs w:val="24"/>
        </w:rPr>
        <w:t xml:space="preserve"> </w:t>
      </w:r>
      <w:proofErr w:type="spellStart"/>
      <w:r w:rsidRPr="005550D1">
        <w:rPr>
          <w:rFonts w:cs="Times New Roman"/>
          <w:szCs w:val="24"/>
        </w:rPr>
        <w:t>ini</w:t>
      </w:r>
      <w:proofErr w:type="spellEnd"/>
      <w:r w:rsidRPr="005550D1">
        <w:rPr>
          <w:rFonts w:cs="Times New Roman"/>
          <w:szCs w:val="24"/>
        </w:rPr>
        <w:t xml:space="preserve"> </w:t>
      </w:r>
      <w:proofErr w:type="spellStart"/>
      <w:r w:rsidRPr="005550D1">
        <w:rPr>
          <w:rFonts w:cs="Times New Roman"/>
          <w:szCs w:val="24"/>
        </w:rPr>
        <w:t>mengikuti</w:t>
      </w:r>
      <w:proofErr w:type="spellEnd"/>
      <w:r w:rsidRPr="005550D1">
        <w:rPr>
          <w:rFonts w:cs="Times New Roman"/>
          <w:szCs w:val="24"/>
        </w:rPr>
        <w:t xml:space="preserve"> </w:t>
      </w:r>
      <w:proofErr w:type="spellStart"/>
      <w:r w:rsidRPr="005550D1">
        <w:rPr>
          <w:rFonts w:cs="Times New Roman"/>
          <w:szCs w:val="24"/>
        </w:rPr>
        <w:t>empat</w:t>
      </w:r>
      <w:proofErr w:type="spellEnd"/>
      <w:r w:rsidRPr="005550D1">
        <w:rPr>
          <w:rFonts w:cs="Times New Roman"/>
          <w:szCs w:val="24"/>
        </w:rPr>
        <w:t xml:space="preserve"> </w:t>
      </w:r>
      <w:proofErr w:type="spellStart"/>
      <w:r w:rsidRPr="005550D1">
        <w:rPr>
          <w:rFonts w:cs="Times New Roman"/>
          <w:szCs w:val="24"/>
        </w:rPr>
        <w:t>tahapan</w:t>
      </w:r>
      <w:proofErr w:type="spellEnd"/>
      <w:r w:rsidRPr="005550D1">
        <w:rPr>
          <w:rFonts w:cs="Times New Roman"/>
          <w:szCs w:val="24"/>
        </w:rPr>
        <w:t xml:space="preserve"> yang </w:t>
      </w:r>
      <w:proofErr w:type="spellStart"/>
      <w:r w:rsidRPr="005550D1">
        <w:rPr>
          <w:rFonts w:cs="Times New Roman"/>
          <w:szCs w:val="24"/>
        </w:rPr>
        <w:t>lazim</w:t>
      </w:r>
      <w:proofErr w:type="spellEnd"/>
      <w:r w:rsidRPr="005550D1">
        <w:rPr>
          <w:rFonts w:cs="Times New Roman"/>
          <w:szCs w:val="24"/>
        </w:rPr>
        <w:t xml:space="preserve"> </w:t>
      </w:r>
      <w:proofErr w:type="spellStart"/>
      <w:r w:rsidRPr="005550D1">
        <w:rPr>
          <w:rFonts w:cs="Times New Roman"/>
          <w:szCs w:val="24"/>
        </w:rPr>
        <w:t>dilalui</w:t>
      </w:r>
      <w:proofErr w:type="spellEnd"/>
      <w:r w:rsidRPr="005550D1">
        <w:rPr>
          <w:rFonts w:cs="Times New Roman"/>
          <w:szCs w:val="24"/>
        </w:rPr>
        <w:t xml:space="preserve"> </w:t>
      </w:r>
      <w:proofErr w:type="spellStart"/>
      <w:r w:rsidRPr="005550D1">
        <w:rPr>
          <w:rFonts w:cs="Times New Roman"/>
          <w:szCs w:val="24"/>
        </w:rPr>
        <w:t>yaitu</w:t>
      </w:r>
      <w:proofErr w:type="spellEnd"/>
      <w:r w:rsidRPr="005550D1">
        <w:rPr>
          <w:rFonts w:cs="Times New Roman"/>
          <w:szCs w:val="24"/>
        </w:rPr>
        <w:t xml:space="preserve"> (1) </w:t>
      </w:r>
      <w:proofErr w:type="spellStart"/>
      <w:r w:rsidRPr="005550D1">
        <w:rPr>
          <w:rFonts w:cs="Times New Roman"/>
          <w:szCs w:val="24"/>
        </w:rPr>
        <w:t>perencanaan</w:t>
      </w:r>
      <w:proofErr w:type="spellEnd"/>
      <w:r w:rsidRPr="005550D1">
        <w:rPr>
          <w:rFonts w:cs="Times New Roman"/>
          <w:szCs w:val="24"/>
        </w:rPr>
        <w:t xml:space="preserve">, (2) </w:t>
      </w:r>
      <w:proofErr w:type="spellStart"/>
      <w:r w:rsidRPr="005550D1">
        <w:rPr>
          <w:rFonts w:cs="Times New Roman"/>
          <w:szCs w:val="24"/>
        </w:rPr>
        <w:t>pelaksanaan</w:t>
      </w:r>
      <w:proofErr w:type="spellEnd"/>
      <w:r w:rsidRPr="005550D1">
        <w:rPr>
          <w:rFonts w:cs="Times New Roman"/>
          <w:szCs w:val="24"/>
        </w:rPr>
        <w:t xml:space="preserve">, (3) </w:t>
      </w:r>
      <w:proofErr w:type="spellStart"/>
      <w:r w:rsidRPr="005550D1">
        <w:rPr>
          <w:rFonts w:cs="Times New Roman"/>
          <w:szCs w:val="24"/>
        </w:rPr>
        <w:t>pengamatan</w:t>
      </w:r>
      <w:proofErr w:type="spellEnd"/>
      <w:r w:rsidRPr="005550D1">
        <w:rPr>
          <w:rFonts w:cs="Times New Roman"/>
          <w:szCs w:val="24"/>
        </w:rPr>
        <w:t xml:space="preserve">, (4) </w:t>
      </w:r>
      <w:proofErr w:type="spellStart"/>
      <w:r w:rsidRPr="005550D1">
        <w:rPr>
          <w:rFonts w:cs="Times New Roman"/>
          <w:szCs w:val="24"/>
        </w:rPr>
        <w:t>ref</w:t>
      </w:r>
      <w:r w:rsidR="00F871CB" w:rsidRPr="005550D1">
        <w:rPr>
          <w:rFonts w:cs="Times New Roman"/>
          <w:szCs w:val="24"/>
        </w:rPr>
        <w:t>leksi</w:t>
      </w:r>
      <w:proofErr w:type="spellEnd"/>
      <w:r w:rsidRPr="005550D1">
        <w:rPr>
          <w:rFonts w:cs="Times New Roman"/>
          <w:szCs w:val="24"/>
        </w:rPr>
        <w:t>.</w:t>
      </w:r>
      <w:r w:rsidR="005550D1">
        <w:rPr>
          <w:rFonts w:cs="Times New Roman"/>
          <w:szCs w:val="24"/>
        </w:rPr>
        <w:t xml:space="preserve"> </w:t>
      </w:r>
      <w:proofErr w:type="spellStart"/>
      <w:r w:rsidRPr="005550D1">
        <w:rPr>
          <w:rFonts w:cs="Times New Roman"/>
          <w:szCs w:val="24"/>
        </w:rPr>
        <w:t>Instrumen</w:t>
      </w:r>
      <w:proofErr w:type="spellEnd"/>
      <w:r w:rsidR="00A43A3D" w:rsidRPr="005550D1">
        <w:rPr>
          <w:rFonts w:cs="Times New Roman"/>
          <w:szCs w:val="24"/>
          <w:lang w:val="id-ID"/>
        </w:rPr>
        <w:t xml:space="preserve"> </w:t>
      </w:r>
      <w:proofErr w:type="spellStart"/>
      <w:r w:rsidRPr="005550D1">
        <w:rPr>
          <w:rFonts w:cs="Times New Roman"/>
          <w:szCs w:val="24"/>
        </w:rPr>
        <w:t>penelitian</w:t>
      </w:r>
      <w:proofErr w:type="spellEnd"/>
      <w:r w:rsidRPr="005550D1">
        <w:rPr>
          <w:rFonts w:cs="Times New Roman"/>
          <w:szCs w:val="24"/>
        </w:rPr>
        <w:t xml:space="preserve"> </w:t>
      </w:r>
      <w:proofErr w:type="spellStart"/>
      <w:r w:rsidRPr="005550D1">
        <w:rPr>
          <w:rFonts w:cs="Times New Roman"/>
          <w:szCs w:val="24"/>
        </w:rPr>
        <w:t>digunakan</w:t>
      </w:r>
      <w:proofErr w:type="spellEnd"/>
      <w:r w:rsidRPr="005550D1">
        <w:rPr>
          <w:rFonts w:cs="Times New Roman"/>
          <w:szCs w:val="24"/>
        </w:rPr>
        <w:t xml:space="preserve"> </w:t>
      </w:r>
      <w:proofErr w:type="spellStart"/>
      <w:r w:rsidRPr="005550D1">
        <w:rPr>
          <w:rFonts w:cs="Times New Roman"/>
          <w:szCs w:val="24"/>
        </w:rPr>
        <w:t>untuk</w:t>
      </w:r>
      <w:proofErr w:type="spellEnd"/>
      <w:r w:rsidRPr="005550D1">
        <w:rPr>
          <w:rFonts w:cs="Times New Roman"/>
          <w:szCs w:val="24"/>
        </w:rPr>
        <w:t xml:space="preserve"> data </w:t>
      </w:r>
      <w:proofErr w:type="spellStart"/>
      <w:r w:rsidRPr="005550D1">
        <w:rPr>
          <w:rFonts w:cs="Times New Roman"/>
          <w:szCs w:val="24"/>
        </w:rPr>
        <w:t>penelitian</w:t>
      </w:r>
      <w:proofErr w:type="spellEnd"/>
      <w:r w:rsidRPr="005550D1">
        <w:rPr>
          <w:rFonts w:cs="Times New Roman"/>
          <w:szCs w:val="24"/>
        </w:rPr>
        <w:t xml:space="preserve">. </w:t>
      </w:r>
      <w:proofErr w:type="spellStart"/>
      <w:r w:rsidRPr="005550D1">
        <w:rPr>
          <w:rFonts w:cs="Times New Roman"/>
          <w:szCs w:val="24"/>
        </w:rPr>
        <w:t>Sebelum</w:t>
      </w:r>
      <w:proofErr w:type="spellEnd"/>
      <w:r w:rsidRPr="005550D1">
        <w:rPr>
          <w:rFonts w:cs="Times New Roman"/>
          <w:szCs w:val="24"/>
        </w:rPr>
        <w:t xml:space="preserve"> </w:t>
      </w:r>
      <w:proofErr w:type="spellStart"/>
      <w:r w:rsidRPr="005550D1">
        <w:rPr>
          <w:rFonts w:cs="Times New Roman"/>
          <w:szCs w:val="24"/>
        </w:rPr>
        <w:t>instrumen</w:t>
      </w:r>
      <w:proofErr w:type="spellEnd"/>
      <w:r w:rsidRPr="005550D1">
        <w:rPr>
          <w:rFonts w:cs="Times New Roman"/>
          <w:szCs w:val="24"/>
        </w:rPr>
        <w:t xml:space="preserve"> </w:t>
      </w:r>
      <w:proofErr w:type="spellStart"/>
      <w:r w:rsidRPr="005550D1">
        <w:rPr>
          <w:rFonts w:cs="Times New Roman"/>
          <w:szCs w:val="24"/>
        </w:rPr>
        <w:t>ini</w:t>
      </w:r>
      <w:proofErr w:type="spellEnd"/>
      <w:r w:rsidRPr="005550D1">
        <w:rPr>
          <w:rFonts w:cs="Times New Roman"/>
          <w:szCs w:val="24"/>
        </w:rPr>
        <w:t xml:space="preserve"> </w:t>
      </w:r>
      <w:proofErr w:type="spellStart"/>
      <w:r w:rsidRPr="005550D1">
        <w:rPr>
          <w:rFonts w:cs="Times New Roman"/>
          <w:szCs w:val="24"/>
        </w:rPr>
        <w:t>digunakan</w:t>
      </w:r>
      <w:proofErr w:type="spellEnd"/>
      <w:r w:rsidRPr="005550D1">
        <w:rPr>
          <w:rFonts w:cs="Times New Roman"/>
          <w:szCs w:val="24"/>
        </w:rPr>
        <w:t xml:space="preserve"> </w:t>
      </w:r>
      <w:proofErr w:type="spellStart"/>
      <w:r w:rsidRPr="005550D1">
        <w:rPr>
          <w:rFonts w:cs="Times New Roman"/>
          <w:szCs w:val="24"/>
        </w:rPr>
        <w:t>instrumen</w:t>
      </w:r>
      <w:proofErr w:type="spellEnd"/>
      <w:r w:rsidRPr="005550D1">
        <w:rPr>
          <w:rFonts w:cs="Times New Roman"/>
          <w:szCs w:val="24"/>
        </w:rPr>
        <w:t xml:space="preserve"> </w:t>
      </w:r>
      <w:proofErr w:type="spellStart"/>
      <w:r w:rsidRPr="005550D1">
        <w:rPr>
          <w:rFonts w:cs="Times New Roman"/>
          <w:szCs w:val="24"/>
        </w:rPr>
        <w:t>divalid</w:t>
      </w:r>
      <w:r w:rsidR="00FD6501" w:rsidRPr="005550D1">
        <w:rPr>
          <w:rFonts w:cs="Times New Roman"/>
          <w:szCs w:val="24"/>
        </w:rPr>
        <w:t>asi</w:t>
      </w:r>
      <w:proofErr w:type="spellEnd"/>
      <w:r w:rsidR="00FD6501" w:rsidRPr="005550D1">
        <w:rPr>
          <w:rFonts w:cs="Times New Roman"/>
          <w:szCs w:val="24"/>
        </w:rPr>
        <w:t xml:space="preserve"> oleh validator</w:t>
      </w:r>
      <w:r w:rsidRPr="005550D1">
        <w:rPr>
          <w:rFonts w:cs="Times New Roman"/>
          <w:szCs w:val="24"/>
        </w:rPr>
        <w:t xml:space="preserve">. </w:t>
      </w:r>
      <w:proofErr w:type="spellStart"/>
      <w:r w:rsidRPr="005550D1">
        <w:rPr>
          <w:rFonts w:cs="Times New Roman"/>
          <w:szCs w:val="24"/>
        </w:rPr>
        <w:t>Adapun</w:t>
      </w:r>
      <w:proofErr w:type="spellEnd"/>
      <w:r w:rsidRPr="005550D1">
        <w:rPr>
          <w:rFonts w:cs="Times New Roman"/>
          <w:szCs w:val="24"/>
        </w:rPr>
        <w:t xml:space="preserve"> </w:t>
      </w:r>
      <w:proofErr w:type="spellStart"/>
      <w:r w:rsidRPr="005550D1">
        <w:rPr>
          <w:rFonts w:cs="Times New Roman"/>
          <w:szCs w:val="24"/>
        </w:rPr>
        <w:t>intrumen</w:t>
      </w:r>
      <w:proofErr w:type="spellEnd"/>
      <w:r w:rsidRPr="005550D1">
        <w:rPr>
          <w:rFonts w:cs="Times New Roman"/>
          <w:szCs w:val="24"/>
        </w:rPr>
        <w:t xml:space="preserve"> </w:t>
      </w:r>
      <w:proofErr w:type="spellStart"/>
      <w:r w:rsidRPr="005550D1">
        <w:rPr>
          <w:rFonts w:cs="Times New Roman"/>
          <w:szCs w:val="24"/>
        </w:rPr>
        <w:t>penelitian</w:t>
      </w:r>
      <w:proofErr w:type="spellEnd"/>
      <w:r w:rsidRPr="005550D1">
        <w:rPr>
          <w:rFonts w:cs="Times New Roman"/>
          <w:szCs w:val="24"/>
        </w:rPr>
        <w:t xml:space="preserve"> yang </w:t>
      </w:r>
      <w:proofErr w:type="spellStart"/>
      <w:r w:rsidRPr="005550D1">
        <w:rPr>
          <w:rFonts w:cs="Times New Roman"/>
          <w:szCs w:val="24"/>
        </w:rPr>
        <w:t>digunakan</w:t>
      </w:r>
      <w:proofErr w:type="spellEnd"/>
      <w:r w:rsidRPr="005550D1">
        <w:rPr>
          <w:rFonts w:cs="Times New Roman"/>
          <w:szCs w:val="24"/>
        </w:rPr>
        <w:t xml:space="preserve"> :</w:t>
      </w:r>
      <w:r w:rsidR="00F8174D" w:rsidRPr="005550D1">
        <w:rPr>
          <w:rFonts w:cs="Times New Roman"/>
          <w:szCs w:val="24"/>
          <w:lang w:val="id-ID"/>
        </w:rPr>
        <w:t xml:space="preserve"> </w:t>
      </w:r>
      <w:r w:rsidR="00A43A3D" w:rsidRPr="005550D1">
        <w:rPr>
          <w:rFonts w:cs="Times New Roman"/>
          <w:szCs w:val="24"/>
          <w:lang w:val="id-ID"/>
        </w:rPr>
        <w:t xml:space="preserve">1) </w:t>
      </w:r>
      <w:proofErr w:type="spellStart"/>
      <w:r w:rsidRPr="005550D1">
        <w:rPr>
          <w:rFonts w:cs="Times New Roman"/>
          <w:szCs w:val="24"/>
        </w:rPr>
        <w:t>tes</w:t>
      </w:r>
      <w:proofErr w:type="spellEnd"/>
      <w:r w:rsidRPr="005550D1">
        <w:rPr>
          <w:rFonts w:cs="Times New Roman"/>
          <w:szCs w:val="24"/>
        </w:rPr>
        <w:t xml:space="preserve"> </w:t>
      </w:r>
      <w:proofErr w:type="spellStart"/>
      <w:r w:rsidRPr="005550D1">
        <w:rPr>
          <w:rFonts w:cs="Times New Roman"/>
          <w:szCs w:val="24"/>
        </w:rPr>
        <w:t>hasil</w:t>
      </w:r>
      <w:proofErr w:type="spellEnd"/>
      <w:r w:rsidRPr="005550D1">
        <w:rPr>
          <w:rFonts w:cs="Times New Roman"/>
          <w:szCs w:val="24"/>
        </w:rPr>
        <w:t xml:space="preserve"> </w:t>
      </w:r>
      <w:proofErr w:type="spellStart"/>
      <w:r w:rsidRPr="005550D1">
        <w:rPr>
          <w:rFonts w:cs="Times New Roman"/>
          <w:szCs w:val="24"/>
        </w:rPr>
        <w:t>belajar</w:t>
      </w:r>
      <w:proofErr w:type="spellEnd"/>
      <w:r w:rsidRPr="005550D1">
        <w:rPr>
          <w:rFonts w:cs="Times New Roman"/>
          <w:szCs w:val="24"/>
        </w:rPr>
        <w:t xml:space="preserve"> </w:t>
      </w:r>
      <w:proofErr w:type="spellStart"/>
      <w:r w:rsidRPr="005550D1">
        <w:rPr>
          <w:rFonts w:cs="Times New Roman"/>
          <w:szCs w:val="24"/>
        </w:rPr>
        <w:t>digunakan</w:t>
      </w:r>
      <w:proofErr w:type="spellEnd"/>
      <w:r w:rsidRPr="005550D1">
        <w:rPr>
          <w:rFonts w:cs="Times New Roman"/>
          <w:szCs w:val="24"/>
        </w:rPr>
        <w:t xml:space="preserve"> </w:t>
      </w:r>
      <w:proofErr w:type="spellStart"/>
      <w:r w:rsidRPr="005550D1">
        <w:rPr>
          <w:rFonts w:cs="Times New Roman"/>
          <w:szCs w:val="24"/>
        </w:rPr>
        <w:t>untuk</w:t>
      </w:r>
      <w:proofErr w:type="spellEnd"/>
      <w:r w:rsidRPr="005550D1">
        <w:rPr>
          <w:rFonts w:cs="Times New Roman"/>
          <w:szCs w:val="24"/>
        </w:rPr>
        <w:t xml:space="preserve"> </w:t>
      </w:r>
      <w:proofErr w:type="spellStart"/>
      <w:r w:rsidRPr="005550D1">
        <w:rPr>
          <w:rFonts w:cs="Times New Roman"/>
          <w:szCs w:val="24"/>
        </w:rPr>
        <w:t>daya</w:t>
      </w:r>
      <w:proofErr w:type="spellEnd"/>
      <w:r w:rsidRPr="005550D1">
        <w:rPr>
          <w:rFonts w:cs="Times New Roman"/>
          <w:szCs w:val="24"/>
        </w:rPr>
        <w:t xml:space="preserve"> </w:t>
      </w:r>
      <w:proofErr w:type="spellStart"/>
      <w:r w:rsidRPr="005550D1">
        <w:rPr>
          <w:rFonts w:cs="Times New Roman"/>
          <w:szCs w:val="24"/>
        </w:rPr>
        <w:t>serap</w:t>
      </w:r>
      <w:proofErr w:type="spellEnd"/>
      <w:r w:rsidRPr="005550D1">
        <w:rPr>
          <w:rFonts w:cs="Times New Roman"/>
          <w:szCs w:val="24"/>
        </w:rPr>
        <w:t xml:space="preserve"> </w:t>
      </w:r>
      <w:proofErr w:type="spellStart"/>
      <w:r w:rsidRPr="005550D1">
        <w:rPr>
          <w:rFonts w:cs="Times New Roman"/>
          <w:szCs w:val="24"/>
        </w:rPr>
        <w:t>siswa</w:t>
      </w:r>
      <w:proofErr w:type="spellEnd"/>
      <w:r w:rsidRPr="005550D1">
        <w:rPr>
          <w:rFonts w:cs="Times New Roman"/>
          <w:szCs w:val="24"/>
        </w:rPr>
        <w:t xml:space="preserve"> </w:t>
      </w:r>
      <w:proofErr w:type="spellStart"/>
      <w:r w:rsidRPr="005550D1">
        <w:rPr>
          <w:rFonts w:cs="Times New Roman"/>
          <w:szCs w:val="24"/>
        </w:rPr>
        <w:t>dalam</w:t>
      </w:r>
      <w:proofErr w:type="spellEnd"/>
      <w:r w:rsidRPr="005550D1">
        <w:rPr>
          <w:rFonts w:cs="Times New Roman"/>
          <w:szCs w:val="24"/>
        </w:rPr>
        <w:t xml:space="preserve"> </w:t>
      </w:r>
      <w:proofErr w:type="spellStart"/>
      <w:r w:rsidR="002E3AB9" w:rsidRPr="005550D1">
        <w:rPr>
          <w:rFonts w:cs="Times New Roman"/>
          <w:szCs w:val="24"/>
        </w:rPr>
        <w:t>memahami</w:t>
      </w:r>
      <w:proofErr w:type="spellEnd"/>
      <w:r w:rsidR="002E3AB9" w:rsidRPr="005550D1">
        <w:rPr>
          <w:rFonts w:cs="Times New Roman"/>
          <w:szCs w:val="24"/>
        </w:rPr>
        <w:t xml:space="preserve"> </w:t>
      </w:r>
      <w:proofErr w:type="spellStart"/>
      <w:r w:rsidR="002E3AB9" w:rsidRPr="005550D1">
        <w:rPr>
          <w:rFonts w:cs="Times New Roman"/>
          <w:szCs w:val="24"/>
        </w:rPr>
        <w:t>materi</w:t>
      </w:r>
      <w:proofErr w:type="spellEnd"/>
      <w:r w:rsidR="002E3AB9" w:rsidRPr="005550D1">
        <w:rPr>
          <w:rFonts w:cs="Times New Roman"/>
          <w:szCs w:val="24"/>
        </w:rPr>
        <w:t xml:space="preserve"> </w:t>
      </w:r>
      <w:proofErr w:type="spellStart"/>
      <w:r w:rsidR="002E3AB9" w:rsidRPr="005550D1">
        <w:rPr>
          <w:rFonts w:cs="Times New Roman"/>
          <w:szCs w:val="24"/>
        </w:rPr>
        <w:t>pelajaran</w:t>
      </w:r>
      <w:proofErr w:type="spellEnd"/>
      <w:r w:rsidR="002E3AB9" w:rsidRPr="005550D1">
        <w:rPr>
          <w:rFonts w:cs="Times New Roman"/>
          <w:szCs w:val="24"/>
        </w:rPr>
        <w:t xml:space="preserve">. </w:t>
      </w:r>
      <w:proofErr w:type="spellStart"/>
      <w:r w:rsidRPr="005550D1">
        <w:rPr>
          <w:rFonts w:cs="Times New Roman"/>
          <w:szCs w:val="24"/>
        </w:rPr>
        <w:t>Tes</w:t>
      </w:r>
      <w:proofErr w:type="spellEnd"/>
      <w:r w:rsidRPr="005550D1">
        <w:rPr>
          <w:rFonts w:cs="Times New Roman"/>
          <w:szCs w:val="24"/>
        </w:rPr>
        <w:t xml:space="preserve"> yang </w:t>
      </w:r>
      <w:proofErr w:type="spellStart"/>
      <w:r w:rsidRPr="005550D1">
        <w:rPr>
          <w:rFonts w:cs="Times New Roman"/>
          <w:szCs w:val="24"/>
        </w:rPr>
        <w:t>diadakan</w:t>
      </w:r>
      <w:proofErr w:type="spellEnd"/>
      <w:r w:rsidRPr="005550D1">
        <w:rPr>
          <w:rFonts w:cs="Times New Roman"/>
          <w:szCs w:val="24"/>
        </w:rPr>
        <w:t xml:space="preserve"> di </w:t>
      </w:r>
      <w:proofErr w:type="spellStart"/>
      <w:r w:rsidRPr="005550D1">
        <w:rPr>
          <w:rFonts w:cs="Times New Roman"/>
          <w:szCs w:val="24"/>
        </w:rPr>
        <w:t>setiap</w:t>
      </w:r>
      <w:proofErr w:type="spellEnd"/>
      <w:r w:rsidRPr="005550D1">
        <w:rPr>
          <w:rFonts w:cs="Times New Roman"/>
          <w:szCs w:val="24"/>
        </w:rPr>
        <w:t xml:space="preserve"> </w:t>
      </w:r>
      <w:proofErr w:type="spellStart"/>
      <w:r w:rsidRPr="005550D1">
        <w:rPr>
          <w:rFonts w:cs="Times New Roman"/>
          <w:szCs w:val="24"/>
        </w:rPr>
        <w:t>akhir</w:t>
      </w:r>
      <w:proofErr w:type="spellEnd"/>
      <w:r w:rsidRPr="005550D1">
        <w:rPr>
          <w:rFonts w:cs="Times New Roman"/>
          <w:szCs w:val="24"/>
        </w:rPr>
        <w:t xml:space="preserve"> </w:t>
      </w:r>
      <w:proofErr w:type="spellStart"/>
      <w:r w:rsidRPr="005550D1">
        <w:rPr>
          <w:rFonts w:cs="Times New Roman"/>
          <w:szCs w:val="24"/>
        </w:rPr>
        <w:t>siklus</w:t>
      </w:r>
      <w:proofErr w:type="spellEnd"/>
      <w:r w:rsidRPr="005550D1">
        <w:rPr>
          <w:rFonts w:cs="Times New Roman"/>
          <w:szCs w:val="24"/>
        </w:rPr>
        <w:t xml:space="preserve"> </w:t>
      </w:r>
      <w:proofErr w:type="spellStart"/>
      <w:r w:rsidRPr="005550D1">
        <w:rPr>
          <w:rFonts w:cs="Times New Roman"/>
          <w:szCs w:val="24"/>
        </w:rPr>
        <w:t>pembelajaran</w:t>
      </w:r>
      <w:proofErr w:type="spellEnd"/>
      <w:r w:rsidRPr="005550D1">
        <w:rPr>
          <w:rFonts w:cs="Times New Roman"/>
          <w:szCs w:val="24"/>
        </w:rPr>
        <w:t>.</w:t>
      </w:r>
      <w:r w:rsidR="002E3AB9" w:rsidRPr="005550D1">
        <w:rPr>
          <w:rFonts w:cs="Times New Roman"/>
          <w:szCs w:val="24"/>
        </w:rPr>
        <w:t xml:space="preserve"> </w:t>
      </w:r>
      <w:proofErr w:type="spellStart"/>
      <w:r w:rsidRPr="005550D1">
        <w:rPr>
          <w:rFonts w:cs="Times New Roman"/>
          <w:szCs w:val="24"/>
        </w:rPr>
        <w:t>Tes</w:t>
      </w:r>
      <w:proofErr w:type="spellEnd"/>
      <w:r w:rsidRPr="005550D1">
        <w:rPr>
          <w:rFonts w:cs="Times New Roman"/>
          <w:szCs w:val="24"/>
        </w:rPr>
        <w:t xml:space="preserve"> </w:t>
      </w:r>
      <w:proofErr w:type="spellStart"/>
      <w:r w:rsidRPr="005550D1">
        <w:rPr>
          <w:rFonts w:cs="Times New Roman"/>
          <w:szCs w:val="24"/>
        </w:rPr>
        <w:t>sebelum</w:t>
      </w:r>
      <w:proofErr w:type="spellEnd"/>
      <w:r w:rsidRPr="005550D1">
        <w:rPr>
          <w:rFonts w:cs="Times New Roman"/>
          <w:szCs w:val="24"/>
        </w:rPr>
        <w:t xml:space="preserve"> </w:t>
      </w:r>
      <w:proofErr w:type="spellStart"/>
      <w:r w:rsidRPr="005550D1">
        <w:rPr>
          <w:rFonts w:cs="Times New Roman"/>
          <w:szCs w:val="24"/>
        </w:rPr>
        <w:t>diberikan</w:t>
      </w:r>
      <w:proofErr w:type="spellEnd"/>
      <w:r w:rsidRPr="005550D1">
        <w:rPr>
          <w:rFonts w:cs="Times New Roman"/>
          <w:szCs w:val="24"/>
        </w:rPr>
        <w:t xml:space="preserve"> </w:t>
      </w:r>
      <w:proofErr w:type="spellStart"/>
      <w:r w:rsidRPr="005550D1">
        <w:rPr>
          <w:rFonts w:cs="Times New Roman"/>
          <w:szCs w:val="24"/>
        </w:rPr>
        <w:t>kepada</w:t>
      </w:r>
      <w:proofErr w:type="spellEnd"/>
      <w:r w:rsidRPr="005550D1">
        <w:rPr>
          <w:rFonts w:cs="Times New Roman"/>
          <w:szCs w:val="24"/>
        </w:rPr>
        <w:t xml:space="preserve"> </w:t>
      </w:r>
      <w:proofErr w:type="spellStart"/>
      <w:r w:rsidRPr="005550D1">
        <w:rPr>
          <w:rFonts w:cs="Times New Roman"/>
          <w:szCs w:val="24"/>
        </w:rPr>
        <w:t>kelas</w:t>
      </w:r>
      <w:proofErr w:type="spellEnd"/>
      <w:r w:rsidRPr="005550D1">
        <w:rPr>
          <w:rFonts w:cs="Times New Roman"/>
          <w:szCs w:val="24"/>
        </w:rPr>
        <w:t xml:space="preserve"> </w:t>
      </w:r>
      <w:proofErr w:type="spellStart"/>
      <w:r w:rsidRPr="005550D1">
        <w:rPr>
          <w:rFonts w:cs="Times New Roman"/>
          <w:szCs w:val="24"/>
        </w:rPr>
        <w:t>peneliti</w:t>
      </w:r>
      <w:proofErr w:type="spellEnd"/>
      <w:r w:rsidRPr="005550D1">
        <w:rPr>
          <w:rFonts w:cs="Times New Roman"/>
          <w:szCs w:val="24"/>
        </w:rPr>
        <w:t xml:space="preserve"> di </w:t>
      </w:r>
      <w:proofErr w:type="spellStart"/>
      <w:r w:rsidRPr="005550D1">
        <w:rPr>
          <w:rFonts w:cs="Times New Roman"/>
          <w:szCs w:val="24"/>
        </w:rPr>
        <w:t>ujicobakan</w:t>
      </w:r>
      <w:proofErr w:type="spellEnd"/>
      <w:r w:rsidRPr="005550D1">
        <w:rPr>
          <w:rFonts w:cs="Times New Roman"/>
          <w:szCs w:val="24"/>
        </w:rPr>
        <w:t xml:space="preserve"> </w:t>
      </w:r>
      <w:proofErr w:type="spellStart"/>
      <w:r w:rsidRPr="005550D1">
        <w:rPr>
          <w:rFonts w:cs="Times New Roman"/>
          <w:szCs w:val="24"/>
        </w:rPr>
        <w:t>terlebih</w:t>
      </w:r>
      <w:proofErr w:type="spellEnd"/>
      <w:r w:rsidRPr="005550D1">
        <w:rPr>
          <w:rFonts w:cs="Times New Roman"/>
          <w:szCs w:val="24"/>
        </w:rPr>
        <w:t xml:space="preserve"> </w:t>
      </w:r>
      <w:proofErr w:type="spellStart"/>
      <w:r w:rsidRPr="005550D1">
        <w:rPr>
          <w:rFonts w:cs="Times New Roman"/>
          <w:szCs w:val="24"/>
        </w:rPr>
        <w:t>dahulu</w:t>
      </w:r>
      <w:proofErr w:type="spellEnd"/>
      <w:r w:rsidRPr="005550D1">
        <w:rPr>
          <w:rFonts w:cs="Times New Roman"/>
          <w:szCs w:val="24"/>
        </w:rPr>
        <w:t xml:space="preserve"> </w:t>
      </w:r>
      <w:proofErr w:type="spellStart"/>
      <w:r w:rsidRPr="005550D1">
        <w:rPr>
          <w:rFonts w:cs="Times New Roman"/>
          <w:szCs w:val="24"/>
        </w:rPr>
        <w:t>kesekolah</w:t>
      </w:r>
      <w:proofErr w:type="spellEnd"/>
      <w:r w:rsidRPr="005550D1">
        <w:rPr>
          <w:rFonts w:cs="Times New Roman"/>
          <w:szCs w:val="24"/>
        </w:rPr>
        <w:t xml:space="preserve"> uji </w:t>
      </w:r>
      <w:proofErr w:type="spellStart"/>
      <w:r w:rsidRPr="005550D1">
        <w:rPr>
          <w:rFonts w:cs="Times New Roman"/>
          <w:szCs w:val="24"/>
        </w:rPr>
        <w:t>coba</w:t>
      </w:r>
      <w:proofErr w:type="spellEnd"/>
      <w:r w:rsidRPr="005550D1">
        <w:rPr>
          <w:rFonts w:cs="Times New Roman"/>
          <w:szCs w:val="24"/>
        </w:rPr>
        <w:t xml:space="preserve"> </w:t>
      </w:r>
      <w:proofErr w:type="spellStart"/>
      <w:r w:rsidRPr="005550D1">
        <w:rPr>
          <w:rFonts w:cs="Times New Roman"/>
          <w:szCs w:val="24"/>
        </w:rPr>
        <w:t>tes</w:t>
      </w:r>
      <w:proofErr w:type="spellEnd"/>
      <w:r w:rsidRPr="005550D1">
        <w:rPr>
          <w:rFonts w:cs="Times New Roman"/>
          <w:szCs w:val="24"/>
        </w:rPr>
        <w:t xml:space="preserve"> </w:t>
      </w:r>
      <w:proofErr w:type="spellStart"/>
      <w:r w:rsidRPr="005550D1">
        <w:rPr>
          <w:rFonts w:cs="Times New Roman"/>
          <w:szCs w:val="24"/>
        </w:rPr>
        <w:t>yaitu</w:t>
      </w:r>
      <w:proofErr w:type="spellEnd"/>
      <w:r w:rsidRPr="005550D1">
        <w:rPr>
          <w:rFonts w:cs="Times New Roman"/>
          <w:szCs w:val="24"/>
        </w:rPr>
        <w:t xml:space="preserve"> SMA N 1 Nan </w:t>
      </w:r>
      <w:proofErr w:type="spellStart"/>
      <w:r w:rsidRPr="005550D1">
        <w:rPr>
          <w:rFonts w:cs="Times New Roman"/>
          <w:szCs w:val="24"/>
        </w:rPr>
        <w:t>Sabaris</w:t>
      </w:r>
      <w:proofErr w:type="spellEnd"/>
      <w:r w:rsidRPr="005550D1">
        <w:rPr>
          <w:rFonts w:cs="Times New Roman"/>
          <w:szCs w:val="24"/>
        </w:rPr>
        <w:t xml:space="preserve">. Setelah </w:t>
      </w:r>
      <w:proofErr w:type="spellStart"/>
      <w:r w:rsidRPr="005550D1">
        <w:rPr>
          <w:rFonts w:cs="Times New Roman"/>
          <w:szCs w:val="24"/>
        </w:rPr>
        <w:t>dilakukan</w:t>
      </w:r>
      <w:proofErr w:type="spellEnd"/>
      <w:r w:rsidRPr="005550D1">
        <w:rPr>
          <w:rFonts w:cs="Times New Roman"/>
          <w:szCs w:val="24"/>
        </w:rPr>
        <w:t xml:space="preserve"> </w:t>
      </w:r>
      <w:proofErr w:type="spellStart"/>
      <w:r w:rsidRPr="005550D1">
        <w:rPr>
          <w:rFonts w:cs="Times New Roman"/>
          <w:szCs w:val="24"/>
        </w:rPr>
        <w:t>analisis</w:t>
      </w:r>
      <w:proofErr w:type="spellEnd"/>
      <w:r w:rsidRPr="005550D1">
        <w:rPr>
          <w:rFonts w:cs="Times New Roman"/>
          <w:szCs w:val="24"/>
        </w:rPr>
        <w:t xml:space="preserve"> </w:t>
      </w:r>
      <w:proofErr w:type="spellStart"/>
      <w:r w:rsidRPr="005550D1">
        <w:rPr>
          <w:rFonts w:cs="Times New Roman"/>
          <w:szCs w:val="24"/>
        </w:rPr>
        <w:t>soal</w:t>
      </w:r>
      <w:proofErr w:type="spellEnd"/>
      <w:r w:rsidRPr="005550D1">
        <w:rPr>
          <w:rFonts w:cs="Times New Roman"/>
          <w:szCs w:val="24"/>
        </w:rPr>
        <w:t xml:space="preserve"> uji </w:t>
      </w:r>
      <w:proofErr w:type="spellStart"/>
      <w:r w:rsidRPr="005550D1">
        <w:rPr>
          <w:rFonts w:cs="Times New Roman"/>
          <w:szCs w:val="24"/>
        </w:rPr>
        <w:t>cob</w:t>
      </w:r>
      <w:r w:rsidR="00883B8F" w:rsidRPr="005550D1">
        <w:rPr>
          <w:rFonts w:cs="Times New Roman"/>
          <w:szCs w:val="24"/>
        </w:rPr>
        <w:t>a</w:t>
      </w:r>
      <w:proofErr w:type="spellEnd"/>
      <w:r w:rsidR="00883B8F" w:rsidRPr="005550D1">
        <w:rPr>
          <w:rFonts w:cs="Times New Roman"/>
          <w:szCs w:val="24"/>
        </w:rPr>
        <w:t xml:space="preserve">, 5 </w:t>
      </w:r>
      <w:proofErr w:type="spellStart"/>
      <w:r w:rsidR="00883B8F" w:rsidRPr="005550D1">
        <w:rPr>
          <w:rFonts w:cs="Times New Roman"/>
          <w:szCs w:val="24"/>
        </w:rPr>
        <w:t>soal</w:t>
      </w:r>
      <w:proofErr w:type="spellEnd"/>
      <w:r w:rsidR="00883B8F" w:rsidRPr="005550D1">
        <w:rPr>
          <w:rFonts w:cs="Times New Roman"/>
          <w:szCs w:val="24"/>
        </w:rPr>
        <w:t xml:space="preserve"> </w:t>
      </w:r>
      <w:proofErr w:type="spellStart"/>
      <w:r w:rsidR="00883B8F" w:rsidRPr="005550D1">
        <w:rPr>
          <w:rFonts w:cs="Times New Roman"/>
          <w:szCs w:val="24"/>
        </w:rPr>
        <w:t>dinyatakan</w:t>
      </w:r>
      <w:proofErr w:type="spellEnd"/>
      <w:r w:rsidR="00883B8F" w:rsidRPr="005550D1">
        <w:rPr>
          <w:rFonts w:cs="Times New Roman"/>
          <w:szCs w:val="24"/>
        </w:rPr>
        <w:t xml:space="preserve"> </w:t>
      </w:r>
      <w:proofErr w:type="spellStart"/>
      <w:r w:rsidR="00883B8F" w:rsidRPr="005550D1">
        <w:rPr>
          <w:rFonts w:cs="Times New Roman"/>
          <w:szCs w:val="24"/>
        </w:rPr>
        <w:t>signifikan</w:t>
      </w:r>
      <w:proofErr w:type="spellEnd"/>
      <w:r w:rsidRPr="005550D1">
        <w:rPr>
          <w:rFonts w:cs="Times New Roman"/>
          <w:szCs w:val="24"/>
        </w:rPr>
        <w:t xml:space="preserve">. </w:t>
      </w:r>
      <w:proofErr w:type="spellStart"/>
      <w:r w:rsidRPr="005550D1">
        <w:rPr>
          <w:rFonts w:cs="Times New Roman"/>
          <w:szCs w:val="24"/>
        </w:rPr>
        <w:t>Tes</w:t>
      </w:r>
      <w:proofErr w:type="spellEnd"/>
      <w:r w:rsidRPr="005550D1">
        <w:rPr>
          <w:rFonts w:cs="Times New Roman"/>
          <w:szCs w:val="24"/>
        </w:rPr>
        <w:t xml:space="preserve"> </w:t>
      </w:r>
      <w:proofErr w:type="spellStart"/>
      <w:r w:rsidRPr="005550D1">
        <w:rPr>
          <w:rFonts w:cs="Times New Roman"/>
          <w:szCs w:val="24"/>
        </w:rPr>
        <w:t>ini</w:t>
      </w:r>
      <w:proofErr w:type="spellEnd"/>
      <w:r w:rsidRPr="005550D1">
        <w:rPr>
          <w:rFonts w:cs="Times New Roman"/>
          <w:szCs w:val="24"/>
        </w:rPr>
        <w:t xml:space="preserve"> </w:t>
      </w:r>
      <w:proofErr w:type="spellStart"/>
      <w:r w:rsidRPr="005550D1">
        <w:rPr>
          <w:rFonts w:cs="Times New Roman"/>
          <w:szCs w:val="24"/>
        </w:rPr>
        <w:t>terdiri</w:t>
      </w:r>
      <w:proofErr w:type="spellEnd"/>
      <w:r w:rsidRPr="005550D1">
        <w:rPr>
          <w:rFonts w:cs="Times New Roman"/>
          <w:szCs w:val="24"/>
        </w:rPr>
        <w:t xml:space="preserve"> </w:t>
      </w:r>
      <w:proofErr w:type="spellStart"/>
      <w:r w:rsidRPr="005550D1">
        <w:rPr>
          <w:rFonts w:cs="Times New Roman"/>
          <w:szCs w:val="24"/>
        </w:rPr>
        <w:t>atas</w:t>
      </w:r>
      <w:proofErr w:type="spellEnd"/>
      <w:r w:rsidRPr="005550D1">
        <w:rPr>
          <w:rFonts w:cs="Times New Roman"/>
          <w:szCs w:val="24"/>
        </w:rPr>
        <w:t xml:space="preserve"> </w:t>
      </w:r>
      <w:proofErr w:type="spellStart"/>
      <w:r w:rsidRPr="005550D1">
        <w:rPr>
          <w:rFonts w:cs="Times New Roman"/>
          <w:szCs w:val="24"/>
        </w:rPr>
        <w:t>bobot</w:t>
      </w:r>
      <w:proofErr w:type="spellEnd"/>
      <w:r w:rsidRPr="005550D1">
        <w:rPr>
          <w:rFonts w:cs="Times New Roman"/>
          <w:szCs w:val="24"/>
        </w:rPr>
        <w:t xml:space="preserve"> </w:t>
      </w:r>
      <w:proofErr w:type="spellStart"/>
      <w:r w:rsidRPr="005550D1">
        <w:rPr>
          <w:rFonts w:cs="Times New Roman"/>
          <w:szCs w:val="24"/>
        </w:rPr>
        <w:t>soal</w:t>
      </w:r>
      <w:proofErr w:type="spellEnd"/>
      <w:r w:rsidRPr="005550D1">
        <w:rPr>
          <w:rFonts w:cs="Times New Roman"/>
          <w:szCs w:val="24"/>
        </w:rPr>
        <w:t xml:space="preserve"> </w:t>
      </w:r>
      <w:proofErr w:type="spellStart"/>
      <w:r w:rsidRPr="005550D1">
        <w:rPr>
          <w:rFonts w:cs="Times New Roman"/>
          <w:szCs w:val="24"/>
        </w:rPr>
        <w:t>antara</w:t>
      </w:r>
      <w:proofErr w:type="spellEnd"/>
      <w:r w:rsidRPr="005550D1">
        <w:rPr>
          <w:rFonts w:cs="Times New Roman"/>
          <w:szCs w:val="24"/>
        </w:rPr>
        <w:t xml:space="preserve"> 5 – 30 </w:t>
      </w:r>
      <w:proofErr w:type="spellStart"/>
      <w:r w:rsidRPr="005550D1">
        <w:rPr>
          <w:rFonts w:cs="Times New Roman"/>
          <w:szCs w:val="24"/>
        </w:rPr>
        <w:t>bobot</w:t>
      </w:r>
      <w:proofErr w:type="spellEnd"/>
      <w:r w:rsidRPr="005550D1">
        <w:rPr>
          <w:rFonts w:cs="Times New Roman"/>
          <w:szCs w:val="24"/>
        </w:rPr>
        <w:t xml:space="preserve">, </w:t>
      </w:r>
      <w:proofErr w:type="spellStart"/>
      <w:r w:rsidRPr="005550D1">
        <w:rPr>
          <w:rFonts w:cs="Times New Roman"/>
          <w:szCs w:val="24"/>
        </w:rPr>
        <w:t>tes</w:t>
      </w:r>
      <w:proofErr w:type="spellEnd"/>
      <w:r w:rsidRPr="005550D1">
        <w:rPr>
          <w:rFonts w:cs="Times New Roman"/>
          <w:szCs w:val="24"/>
        </w:rPr>
        <w:t xml:space="preserve"> </w:t>
      </w:r>
      <w:proofErr w:type="spellStart"/>
      <w:r w:rsidRPr="005550D1">
        <w:rPr>
          <w:rFonts w:cs="Times New Roman"/>
          <w:szCs w:val="24"/>
        </w:rPr>
        <w:t>kompetensi</w:t>
      </w:r>
      <w:proofErr w:type="spellEnd"/>
      <w:r w:rsidRPr="005550D1">
        <w:rPr>
          <w:rFonts w:cs="Times New Roman"/>
          <w:szCs w:val="24"/>
        </w:rPr>
        <w:t xml:space="preserve"> </w:t>
      </w:r>
      <w:proofErr w:type="spellStart"/>
      <w:r w:rsidRPr="005550D1">
        <w:rPr>
          <w:rFonts w:cs="Times New Roman"/>
          <w:szCs w:val="24"/>
        </w:rPr>
        <w:t>ini</w:t>
      </w:r>
      <w:proofErr w:type="spellEnd"/>
      <w:r w:rsidRPr="005550D1">
        <w:rPr>
          <w:rFonts w:cs="Times New Roman"/>
          <w:szCs w:val="24"/>
        </w:rPr>
        <w:t xml:space="preserve"> </w:t>
      </w:r>
      <w:proofErr w:type="spellStart"/>
      <w:r w:rsidRPr="005550D1">
        <w:rPr>
          <w:rFonts w:cs="Times New Roman"/>
          <w:szCs w:val="24"/>
        </w:rPr>
        <w:t>diberikan</w:t>
      </w:r>
      <w:proofErr w:type="spellEnd"/>
      <w:r w:rsidRPr="005550D1">
        <w:rPr>
          <w:rFonts w:cs="Times New Roman"/>
          <w:szCs w:val="24"/>
        </w:rPr>
        <w:t xml:space="preserve"> </w:t>
      </w:r>
      <w:proofErr w:type="spellStart"/>
      <w:r w:rsidRPr="005550D1">
        <w:rPr>
          <w:rFonts w:cs="Times New Roman"/>
          <w:szCs w:val="24"/>
        </w:rPr>
        <w:t>setelah</w:t>
      </w:r>
      <w:proofErr w:type="spellEnd"/>
      <w:r w:rsidRPr="005550D1">
        <w:rPr>
          <w:rFonts w:cs="Times New Roman"/>
          <w:szCs w:val="24"/>
        </w:rPr>
        <w:t xml:space="preserve"> </w:t>
      </w:r>
      <w:proofErr w:type="spellStart"/>
      <w:r w:rsidRPr="005550D1">
        <w:rPr>
          <w:rFonts w:cs="Times New Roman"/>
          <w:szCs w:val="24"/>
        </w:rPr>
        <w:t>akhir</w:t>
      </w:r>
      <w:proofErr w:type="spellEnd"/>
      <w:r w:rsidRPr="005550D1">
        <w:rPr>
          <w:rFonts w:cs="Times New Roman"/>
          <w:szCs w:val="24"/>
        </w:rPr>
        <w:t xml:space="preserve"> </w:t>
      </w:r>
      <w:proofErr w:type="spellStart"/>
      <w:r w:rsidRPr="005550D1">
        <w:rPr>
          <w:rFonts w:cs="Times New Roman"/>
          <w:szCs w:val="24"/>
        </w:rPr>
        <w:t>siklus</w:t>
      </w:r>
      <w:proofErr w:type="spellEnd"/>
      <w:r w:rsidRPr="005550D1">
        <w:rPr>
          <w:rFonts w:cs="Times New Roman"/>
          <w:szCs w:val="24"/>
        </w:rPr>
        <w:t>.</w:t>
      </w:r>
      <w:r w:rsidR="00FD6501" w:rsidRPr="005550D1">
        <w:rPr>
          <w:rFonts w:cs="Times New Roman"/>
          <w:szCs w:val="24"/>
          <w:lang w:val="id-ID"/>
        </w:rPr>
        <w:t xml:space="preserve"> 2)</w:t>
      </w:r>
      <w:proofErr w:type="spellStart"/>
      <w:r w:rsidRPr="005550D1">
        <w:rPr>
          <w:rFonts w:cs="Times New Roman"/>
          <w:szCs w:val="24"/>
        </w:rPr>
        <w:t>Catatan</w:t>
      </w:r>
      <w:proofErr w:type="spellEnd"/>
      <w:r w:rsidRPr="005550D1">
        <w:rPr>
          <w:rFonts w:cs="Times New Roman"/>
          <w:szCs w:val="24"/>
        </w:rPr>
        <w:t xml:space="preserve"> </w:t>
      </w:r>
      <w:proofErr w:type="spellStart"/>
      <w:r w:rsidRPr="005550D1">
        <w:rPr>
          <w:rFonts w:cs="Times New Roman"/>
          <w:szCs w:val="24"/>
        </w:rPr>
        <w:t>lapangan</w:t>
      </w:r>
      <w:proofErr w:type="spellEnd"/>
      <w:r w:rsidRPr="005550D1">
        <w:rPr>
          <w:rFonts w:cs="Times New Roman"/>
          <w:szCs w:val="24"/>
        </w:rPr>
        <w:t xml:space="preserve"> </w:t>
      </w:r>
      <w:proofErr w:type="spellStart"/>
      <w:r w:rsidRPr="005550D1">
        <w:rPr>
          <w:rFonts w:cs="Times New Roman"/>
          <w:szCs w:val="24"/>
        </w:rPr>
        <w:t>adalah</w:t>
      </w:r>
      <w:proofErr w:type="spellEnd"/>
      <w:r w:rsidRPr="005550D1">
        <w:rPr>
          <w:rFonts w:cs="Times New Roman"/>
          <w:szCs w:val="24"/>
        </w:rPr>
        <w:t xml:space="preserve"> </w:t>
      </w:r>
      <w:proofErr w:type="spellStart"/>
      <w:r w:rsidRPr="005550D1">
        <w:rPr>
          <w:rFonts w:cs="Times New Roman"/>
          <w:szCs w:val="24"/>
        </w:rPr>
        <w:t>beberapa</w:t>
      </w:r>
      <w:proofErr w:type="spellEnd"/>
      <w:r w:rsidRPr="005550D1">
        <w:rPr>
          <w:rFonts w:cs="Times New Roman"/>
          <w:szCs w:val="24"/>
        </w:rPr>
        <w:t xml:space="preserve"> </w:t>
      </w:r>
      <w:proofErr w:type="spellStart"/>
      <w:r w:rsidRPr="005550D1">
        <w:rPr>
          <w:rFonts w:cs="Times New Roman"/>
          <w:szCs w:val="24"/>
        </w:rPr>
        <w:t>catatan</w:t>
      </w:r>
      <w:proofErr w:type="spellEnd"/>
      <w:r w:rsidRPr="005550D1">
        <w:rPr>
          <w:rFonts w:cs="Times New Roman"/>
          <w:szCs w:val="24"/>
        </w:rPr>
        <w:t xml:space="preserve"> yang </w:t>
      </w:r>
      <w:proofErr w:type="spellStart"/>
      <w:r w:rsidRPr="005550D1">
        <w:rPr>
          <w:rFonts w:cs="Times New Roman"/>
          <w:szCs w:val="24"/>
        </w:rPr>
        <w:t>diperoleh</w:t>
      </w:r>
      <w:proofErr w:type="spellEnd"/>
      <w:r w:rsidRPr="005550D1">
        <w:rPr>
          <w:rFonts w:cs="Times New Roman"/>
          <w:szCs w:val="24"/>
        </w:rPr>
        <w:t xml:space="preserve"> </w:t>
      </w:r>
      <w:proofErr w:type="spellStart"/>
      <w:r w:rsidRPr="005550D1">
        <w:rPr>
          <w:rFonts w:cs="Times New Roman"/>
          <w:szCs w:val="24"/>
        </w:rPr>
        <w:t>peneliti</w:t>
      </w:r>
      <w:proofErr w:type="spellEnd"/>
      <w:r w:rsidRPr="005550D1">
        <w:rPr>
          <w:rFonts w:cs="Times New Roman"/>
          <w:szCs w:val="24"/>
        </w:rPr>
        <w:t xml:space="preserve"> </w:t>
      </w:r>
      <w:proofErr w:type="spellStart"/>
      <w:r w:rsidRPr="005550D1">
        <w:rPr>
          <w:rFonts w:cs="Times New Roman"/>
          <w:szCs w:val="24"/>
        </w:rPr>
        <w:t>mengenai</w:t>
      </w:r>
      <w:proofErr w:type="spellEnd"/>
      <w:r w:rsidRPr="005550D1">
        <w:rPr>
          <w:rFonts w:cs="Times New Roman"/>
          <w:szCs w:val="24"/>
        </w:rPr>
        <w:t xml:space="preserve"> </w:t>
      </w:r>
      <w:proofErr w:type="spellStart"/>
      <w:r w:rsidRPr="005550D1">
        <w:rPr>
          <w:rFonts w:cs="Times New Roman"/>
          <w:szCs w:val="24"/>
        </w:rPr>
        <w:t>hasil</w:t>
      </w:r>
      <w:proofErr w:type="spellEnd"/>
      <w:r w:rsidRPr="005550D1">
        <w:rPr>
          <w:rFonts w:cs="Times New Roman"/>
          <w:szCs w:val="24"/>
        </w:rPr>
        <w:t xml:space="preserve"> </w:t>
      </w:r>
      <w:proofErr w:type="spellStart"/>
      <w:r w:rsidRPr="005550D1">
        <w:rPr>
          <w:rFonts w:cs="Times New Roman"/>
          <w:szCs w:val="24"/>
        </w:rPr>
        <w:t>pengamatan</w:t>
      </w:r>
      <w:proofErr w:type="spellEnd"/>
      <w:r w:rsidRPr="005550D1">
        <w:rPr>
          <w:rFonts w:cs="Times New Roman"/>
          <w:szCs w:val="24"/>
        </w:rPr>
        <w:t xml:space="preserve"> pada </w:t>
      </w:r>
      <w:proofErr w:type="spellStart"/>
      <w:r w:rsidRPr="005550D1">
        <w:rPr>
          <w:rFonts w:cs="Times New Roman"/>
          <w:szCs w:val="24"/>
        </w:rPr>
        <w:t>saat</w:t>
      </w:r>
      <w:proofErr w:type="spellEnd"/>
      <w:r w:rsidRPr="005550D1">
        <w:rPr>
          <w:rFonts w:cs="Times New Roman"/>
          <w:szCs w:val="24"/>
        </w:rPr>
        <w:t xml:space="preserve"> </w:t>
      </w:r>
      <w:proofErr w:type="spellStart"/>
      <w:r w:rsidRPr="005550D1">
        <w:rPr>
          <w:rFonts w:cs="Times New Roman"/>
          <w:szCs w:val="24"/>
        </w:rPr>
        <w:t>penelitian</w:t>
      </w:r>
      <w:proofErr w:type="spellEnd"/>
      <w:r w:rsidRPr="005550D1">
        <w:rPr>
          <w:rFonts w:cs="Times New Roman"/>
          <w:szCs w:val="24"/>
        </w:rPr>
        <w:t xml:space="preserve"> </w:t>
      </w:r>
      <w:proofErr w:type="spellStart"/>
      <w:r w:rsidRPr="005550D1">
        <w:rPr>
          <w:rFonts w:cs="Times New Roman"/>
          <w:szCs w:val="24"/>
        </w:rPr>
        <w:t>berlangsung</w:t>
      </w:r>
      <w:proofErr w:type="spellEnd"/>
      <w:r w:rsidRPr="005550D1">
        <w:rPr>
          <w:rFonts w:cs="Times New Roman"/>
          <w:szCs w:val="24"/>
        </w:rPr>
        <w:t xml:space="preserve"> </w:t>
      </w:r>
      <w:proofErr w:type="spellStart"/>
      <w:r w:rsidRPr="005550D1">
        <w:rPr>
          <w:rFonts w:cs="Times New Roman"/>
          <w:szCs w:val="24"/>
        </w:rPr>
        <w:t>dengan</w:t>
      </w:r>
      <w:proofErr w:type="spellEnd"/>
      <w:r w:rsidRPr="005550D1">
        <w:rPr>
          <w:rFonts w:cs="Times New Roman"/>
          <w:szCs w:val="24"/>
        </w:rPr>
        <w:t xml:space="preserve"> </w:t>
      </w:r>
      <w:proofErr w:type="spellStart"/>
      <w:r w:rsidRPr="005550D1">
        <w:rPr>
          <w:rFonts w:cs="Times New Roman"/>
          <w:szCs w:val="24"/>
        </w:rPr>
        <w:t>tujuan</w:t>
      </w:r>
      <w:proofErr w:type="spellEnd"/>
      <w:r w:rsidRPr="005550D1">
        <w:rPr>
          <w:rFonts w:cs="Times New Roman"/>
          <w:szCs w:val="24"/>
        </w:rPr>
        <w:t xml:space="preserve"> </w:t>
      </w:r>
      <w:proofErr w:type="spellStart"/>
      <w:r w:rsidRPr="005550D1">
        <w:rPr>
          <w:rFonts w:cs="Times New Roman"/>
          <w:szCs w:val="24"/>
        </w:rPr>
        <w:t>untuk</w:t>
      </w:r>
      <w:proofErr w:type="spellEnd"/>
      <w:r w:rsidRPr="005550D1">
        <w:rPr>
          <w:rFonts w:cs="Times New Roman"/>
          <w:szCs w:val="24"/>
        </w:rPr>
        <w:t xml:space="preserve"> </w:t>
      </w:r>
      <w:proofErr w:type="spellStart"/>
      <w:r w:rsidRPr="005550D1">
        <w:rPr>
          <w:rFonts w:cs="Times New Roman"/>
          <w:szCs w:val="24"/>
        </w:rPr>
        <w:t>memperoleh</w:t>
      </w:r>
      <w:proofErr w:type="spellEnd"/>
      <w:r w:rsidRPr="005550D1">
        <w:rPr>
          <w:rFonts w:cs="Times New Roman"/>
          <w:szCs w:val="24"/>
        </w:rPr>
        <w:t xml:space="preserve"> data </w:t>
      </w:r>
      <w:proofErr w:type="spellStart"/>
      <w:r w:rsidRPr="005550D1">
        <w:rPr>
          <w:rFonts w:cs="Times New Roman"/>
          <w:szCs w:val="24"/>
        </w:rPr>
        <w:t>secara</w:t>
      </w:r>
      <w:proofErr w:type="spellEnd"/>
      <w:r w:rsidRPr="005550D1">
        <w:rPr>
          <w:rFonts w:cs="Times New Roman"/>
          <w:szCs w:val="24"/>
        </w:rPr>
        <w:t xml:space="preserve"> detail </w:t>
      </w:r>
      <w:proofErr w:type="spellStart"/>
      <w:r w:rsidRPr="005550D1">
        <w:rPr>
          <w:rFonts w:cs="Times New Roman"/>
          <w:szCs w:val="24"/>
        </w:rPr>
        <w:t>sehingga</w:t>
      </w:r>
      <w:proofErr w:type="spellEnd"/>
      <w:r w:rsidRPr="005550D1">
        <w:rPr>
          <w:rFonts w:cs="Times New Roman"/>
          <w:szCs w:val="24"/>
        </w:rPr>
        <w:t xml:space="preserve"> proses </w:t>
      </w:r>
      <w:proofErr w:type="spellStart"/>
      <w:r w:rsidRPr="005550D1">
        <w:rPr>
          <w:rFonts w:cs="Times New Roman"/>
          <w:szCs w:val="24"/>
        </w:rPr>
        <w:t>penelitian</w:t>
      </w:r>
      <w:proofErr w:type="spellEnd"/>
      <w:r w:rsidRPr="005550D1">
        <w:rPr>
          <w:rFonts w:cs="Times New Roman"/>
          <w:szCs w:val="24"/>
        </w:rPr>
        <w:t xml:space="preserve"> </w:t>
      </w:r>
      <w:proofErr w:type="spellStart"/>
      <w:r w:rsidRPr="005550D1">
        <w:rPr>
          <w:rFonts w:cs="Times New Roman"/>
          <w:szCs w:val="24"/>
        </w:rPr>
        <w:t>dapat</w:t>
      </w:r>
      <w:proofErr w:type="spellEnd"/>
      <w:r w:rsidRPr="005550D1">
        <w:rPr>
          <w:rFonts w:cs="Times New Roman"/>
          <w:szCs w:val="24"/>
        </w:rPr>
        <w:t xml:space="preserve"> </w:t>
      </w:r>
      <w:proofErr w:type="spellStart"/>
      <w:r w:rsidRPr="005550D1">
        <w:rPr>
          <w:rFonts w:cs="Times New Roman"/>
          <w:szCs w:val="24"/>
        </w:rPr>
        <w:t>berjalan</w:t>
      </w:r>
      <w:proofErr w:type="spellEnd"/>
      <w:r w:rsidRPr="005550D1">
        <w:rPr>
          <w:rFonts w:cs="Times New Roman"/>
          <w:szCs w:val="24"/>
        </w:rPr>
        <w:t xml:space="preserve"> </w:t>
      </w:r>
      <w:proofErr w:type="spellStart"/>
      <w:r w:rsidRPr="005550D1">
        <w:rPr>
          <w:rFonts w:cs="Times New Roman"/>
          <w:szCs w:val="24"/>
        </w:rPr>
        <w:t>secara</w:t>
      </w:r>
      <w:proofErr w:type="spellEnd"/>
      <w:r w:rsidRPr="005550D1">
        <w:rPr>
          <w:rFonts w:cs="Times New Roman"/>
          <w:szCs w:val="24"/>
        </w:rPr>
        <w:t xml:space="preserve"> </w:t>
      </w:r>
      <w:proofErr w:type="spellStart"/>
      <w:r w:rsidRPr="005550D1">
        <w:rPr>
          <w:rFonts w:cs="Times New Roman"/>
          <w:szCs w:val="24"/>
        </w:rPr>
        <w:t>efektif</w:t>
      </w:r>
      <w:proofErr w:type="spellEnd"/>
      <w:r w:rsidRPr="005550D1">
        <w:rPr>
          <w:rFonts w:cs="Times New Roman"/>
          <w:szCs w:val="24"/>
        </w:rPr>
        <w:t xml:space="preserve">  dan </w:t>
      </w:r>
      <w:proofErr w:type="spellStart"/>
      <w:r w:rsidRPr="005550D1">
        <w:rPr>
          <w:rFonts w:cs="Times New Roman"/>
          <w:szCs w:val="24"/>
        </w:rPr>
        <w:t>efisisen</w:t>
      </w:r>
      <w:proofErr w:type="spellEnd"/>
      <w:r w:rsidRPr="005550D1">
        <w:rPr>
          <w:rFonts w:cs="Times New Roman"/>
          <w:szCs w:val="24"/>
        </w:rPr>
        <w:t xml:space="preserve"> </w:t>
      </w:r>
      <w:proofErr w:type="spellStart"/>
      <w:r w:rsidRPr="005550D1">
        <w:rPr>
          <w:rFonts w:cs="Times New Roman"/>
          <w:szCs w:val="24"/>
        </w:rPr>
        <w:t>dalam</w:t>
      </w:r>
      <w:proofErr w:type="spellEnd"/>
      <w:r w:rsidRPr="005550D1">
        <w:rPr>
          <w:rFonts w:cs="Times New Roman"/>
          <w:szCs w:val="24"/>
        </w:rPr>
        <w:t xml:space="preserve"> </w:t>
      </w:r>
      <w:proofErr w:type="spellStart"/>
      <w:r w:rsidRPr="005550D1">
        <w:rPr>
          <w:rFonts w:cs="Times New Roman"/>
          <w:szCs w:val="24"/>
        </w:rPr>
        <w:t>setiap</w:t>
      </w:r>
      <w:proofErr w:type="spellEnd"/>
      <w:r w:rsidRPr="005550D1">
        <w:rPr>
          <w:rFonts w:cs="Times New Roman"/>
          <w:szCs w:val="24"/>
        </w:rPr>
        <w:t xml:space="preserve"> </w:t>
      </w:r>
      <w:proofErr w:type="spellStart"/>
      <w:r w:rsidRPr="005550D1">
        <w:rPr>
          <w:rFonts w:cs="Times New Roman"/>
          <w:szCs w:val="24"/>
        </w:rPr>
        <w:t>tindakan</w:t>
      </w:r>
      <w:proofErr w:type="spellEnd"/>
      <w:r w:rsidRPr="005550D1">
        <w:rPr>
          <w:rFonts w:cs="Times New Roman"/>
          <w:szCs w:val="24"/>
        </w:rPr>
        <w:t xml:space="preserve"> – </w:t>
      </w:r>
      <w:proofErr w:type="spellStart"/>
      <w:r w:rsidRPr="005550D1">
        <w:rPr>
          <w:rFonts w:cs="Times New Roman"/>
          <w:szCs w:val="24"/>
        </w:rPr>
        <w:t>tindakan</w:t>
      </w:r>
      <w:proofErr w:type="spellEnd"/>
      <w:r w:rsidRPr="005550D1">
        <w:rPr>
          <w:rFonts w:cs="Times New Roman"/>
          <w:szCs w:val="24"/>
        </w:rPr>
        <w:t xml:space="preserve"> yang </w:t>
      </w:r>
      <w:proofErr w:type="spellStart"/>
      <w:r w:rsidRPr="005550D1">
        <w:rPr>
          <w:rFonts w:cs="Times New Roman"/>
          <w:szCs w:val="24"/>
        </w:rPr>
        <w:t>dilakukan</w:t>
      </w:r>
      <w:proofErr w:type="spellEnd"/>
      <w:r w:rsidRPr="005550D1">
        <w:rPr>
          <w:rFonts w:cs="Times New Roman"/>
          <w:szCs w:val="24"/>
        </w:rPr>
        <w:t>.</w:t>
      </w:r>
      <w:r w:rsidR="00FD6501" w:rsidRPr="005550D1">
        <w:rPr>
          <w:rFonts w:cs="Times New Roman"/>
          <w:szCs w:val="24"/>
          <w:lang w:val="id-ID"/>
        </w:rPr>
        <w:t xml:space="preserve"> 3)</w:t>
      </w:r>
      <w:proofErr w:type="spellStart"/>
      <w:r w:rsidRPr="005550D1">
        <w:rPr>
          <w:rFonts w:cs="Times New Roman"/>
          <w:szCs w:val="24"/>
        </w:rPr>
        <w:t>Dokumentasi</w:t>
      </w:r>
      <w:proofErr w:type="spellEnd"/>
      <w:r w:rsidRPr="005550D1">
        <w:rPr>
          <w:rFonts w:cs="Times New Roman"/>
          <w:szCs w:val="24"/>
        </w:rPr>
        <w:t xml:space="preserve"> </w:t>
      </w:r>
      <w:proofErr w:type="spellStart"/>
      <w:r w:rsidRPr="005550D1">
        <w:rPr>
          <w:rFonts w:cs="Times New Roman"/>
          <w:szCs w:val="24"/>
        </w:rPr>
        <w:t>digunakan</w:t>
      </w:r>
      <w:proofErr w:type="spellEnd"/>
      <w:r w:rsidRPr="005550D1">
        <w:rPr>
          <w:rFonts w:cs="Times New Roman"/>
          <w:szCs w:val="24"/>
        </w:rPr>
        <w:t xml:space="preserve"> </w:t>
      </w:r>
      <w:proofErr w:type="spellStart"/>
      <w:r w:rsidRPr="005550D1">
        <w:rPr>
          <w:rFonts w:cs="Times New Roman"/>
          <w:szCs w:val="24"/>
        </w:rPr>
        <w:t>untuk</w:t>
      </w:r>
      <w:proofErr w:type="spellEnd"/>
      <w:r w:rsidRPr="005550D1">
        <w:rPr>
          <w:rFonts w:cs="Times New Roman"/>
          <w:szCs w:val="24"/>
        </w:rPr>
        <w:t xml:space="preserve"> </w:t>
      </w:r>
      <w:proofErr w:type="spellStart"/>
      <w:r w:rsidRPr="005550D1">
        <w:rPr>
          <w:rFonts w:cs="Times New Roman"/>
          <w:szCs w:val="24"/>
        </w:rPr>
        <w:t>memperoleh</w:t>
      </w:r>
      <w:proofErr w:type="spellEnd"/>
      <w:r w:rsidRPr="005550D1">
        <w:rPr>
          <w:rFonts w:cs="Times New Roman"/>
          <w:szCs w:val="24"/>
        </w:rPr>
        <w:t xml:space="preserve"> data </w:t>
      </w:r>
      <w:proofErr w:type="spellStart"/>
      <w:r w:rsidRPr="005550D1">
        <w:rPr>
          <w:rFonts w:cs="Times New Roman"/>
          <w:szCs w:val="24"/>
        </w:rPr>
        <w:t>sekolah</w:t>
      </w:r>
      <w:proofErr w:type="spellEnd"/>
      <w:r w:rsidRPr="005550D1">
        <w:rPr>
          <w:rFonts w:cs="Times New Roman"/>
          <w:szCs w:val="24"/>
        </w:rPr>
        <w:t xml:space="preserve">, dan </w:t>
      </w:r>
      <w:proofErr w:type="spellStart"/>
      <w:r w:rsidRPr="005550D1">
        <w:rPr>
          <w:rFonts w:cs="Times New Roman"/>
          <w:szCs w:val="24"/>
        </w:rPr>
        <w:t>nama</w:t>
      </w:r>
      <w:proofErr w:type="spellEnd"/>
      <w:r w:rsidRPr="005550D1">
        <w:rPr>
          <w:rFonts w:cs="Times New Roman"/>
          <w:szCs w:val="24"/>
        </w:rPr>
        <w:t xml:space="preserve"> </w:t>
      </w:r>
      <w:proofErr w:type="spellStart"/>
      <w:r w:rsidRPr="005550D1">
        <w:rPr>
          <w:rFonts w:cs="Times New Roman"/>
          <w:szCs w:val="24"/>
        </w:rPr>
        <w:t>siswa</w:t>
      </w:r>
      <w:proofErr w:type="spellEnd"/>
      <w:r w:rsidRPr="005550D1">
        <w:rPr>
          <w:rFonts w:cs="Times New Roman"/>
          <w:szCs w:val="24"/>
        </w:rPr>
        <w:t xml:space="preserve"> </w:t>
      </w:r>
      <w:proofErr w:type="spellStart"/>
      <w:r w:rsidRPr="005550D1">
        <w:rPr>
          <w:rFonts w:cs="Times New Roman"/>
          <w:szCs w:val="24"/>
        </w:rPr>
        <w:t>serta</w:t>
      </w:r>
      <w:proofErr w:type="spellEnd"/>
      <w:r w:rsidRPr="005550D1">
        <w:rPr>
          <w:rFonts w:cs="Times New Roman"/>
          <w:szCs w:val="24"/>
        </w:rPr>
        <w:t xml:space="preserve"> </w:t>
      </w:r>
      <w:proofErr w:type="spellStart"/>
      <w:r w:rsidRPr="005550D1">
        <w:rPr>
          <w:rFonts w:cs="Times New Roman"/>
          <w:szCs w:val="24"/>
        </w:rPr>
        <w:t>foto</w:t>
      </w:r>
      <w:proofErr w:type="spellEnd"/>
      <w:r w:rsidRPr="005550D1">
        <w:rPr>
          <w:rFonts w:cs="Times New Roman"/>
          <w:szCs w:val="24"/>
        </w:rPr>
        <w:t xml:space="preserve"> proses </w:t>
      </w:r>
      <w:proofErr w:type="spellStart"/>
      <w:r w:rsidRPr="005550D1">
        <w:rPr>
          <w:rFonts w:cs="Times New Roman"/>
          <w:szCs w:val="24"/>
        </w:rPr>
        <w:t>pelaksanaan</w:t>
      </w:r>
      <w:proofErr w:type="spellEnd"/>
      <w:r w:rsidRPr="005550D1">
        <w:rPr>
          <w:rFonts w:cs="Times New Roman"/>
          <w:szCs w:val="24"/>
        </w:rPr>
        <w:t xml:space="preserve"> </w:t>
      </w:r>
      <w:proofErr w:type="spellStart"/>
      <w:r w:rsidRPr="005550D1">
        <w:rPr>
          <w:rFonts w:cs="Times New Roman"/>
          <w:szCs w:val="24"/>
        </w:rPr>
        <w:t>penelitian</w:t>
      </w:r>
      <w:proofErr w:type="spellEnd"/>
      <w:r w:rsidRPr="005550D1">
        <w:rPr>
          <w:rFonts w:cs="Times New Roman"/>
          <w:szCs w:val="24"/>
        </w:rPr>
        <w:t>.</w:t>
      </w:r>
      <w:r w:rsidR="005550D1">
        <w:rPr>
          <w:rFonts w:cs="Times New Roman"/>
          <w:szCs w:val="24"/>
        </w:rPr>
        <w:t xml:space="preserve"> </w:t>
      </w:r>
      <w:proofErr w:type="spellStart"/>
      <w:r w:rsidRPr="005550D1">
        <w:rPr>
          <w:rFonts w:cs="Times New Roman"/>
          <w:szCs w:val="24"/>
        </w:rPr>
        <w:t>Analisis</w:t>
      </w:r>
      <w:proofErr w:type="spellEnd"/>
      <w:r w:rsidRPr="005550D1">
        <w:rPr>
          <w:rFonts w:cs="Times New Roman"/>
          <w:szCs w:val="24"/>
        </w:rPr>
        <w:t xml:space="preserve"> data </w:t>
      </w:r>
      <w:proofErr w:type="spellStart"/>
      <w:r w:rsidRPr="005550D1">
        <w:rPr>
          <w:rFonts w:cs="Times New Roman"/>
          <w:szCs w:val="24"/>
        </w:rPr>
        <w:t>kompetensi</w:t>
      </w:r>
      <w:proofErr w:type="spellEnd"/>
      <w:r w:rsidRPr="005550D1">
        <w:rPr>
          <w:rFonts w:cs="Times New Roman"/>
          <w:szCs w:val="24"/>
        </w:rPr>
        <w:t xml:space="preserve"> </w:t>
      </w:r>
      <w:proofErr w:type="spellStart"/>
      <w:r w:rsidRPr="005550D1">
        <w:rPr>
          <w:rFonts w:cs="Times New Roman"/>
          <w:szCs w:val="24"/>
        </w:rPr>
        <w:t>kognitif</w:t>
      </w:r>
      <w:proofErr w:type="spellEnd"/>
      <w:r w:rsidRPr="005550D1">
        <w:rPr>
          <w:rFonts w:cs="Times New Roman"/>
          <w:szCs w:val="24"/>
        </w:rPr>
        <w:t xml:space="preserve"> </w:t>
      </w:r>
      <w:proofErr w:type="spellStart"/>
      <w:r w:rsidRPr="005550D1">
        <w:rPr>
          <w:rFonts w:cs="Times New Roman"/>
          <w:szCs w:val="24"/>
        </w:rPr>
        <w:t>untuk</w:t>
      </w:r>
      <w:proofErr w:type="spellEnd"/>
      <w:r w:rsidRPr="005550D1">
        <w:rPr>
          <w:rFonts w:cs="Times New Roman"/>
          <w:szCs w:val="24"/>
        </w:rPr>
        <w:t xml:space="preserve"> </w:t>
      </w:r>
      <w:proofErr w:type="spellStart"/>
      <w:r w:rsidRPr="005550D1">
        <w:rPr>
          <w:rFonts w:cs="Times New Roman"/>
          <w:szCs w:val="24"/>
        </w:rPr>
        <w:t>melihat</w:t>
      </w:r>
      <w:proofErr w:type="spellEnd"/>
      <w:r w:rsidRPr="005550D1">
        <w:rPr>
          <w:rFonts w:cs="Times New Roman"/>
          <w:szCs w:val="24"/>
        </w:rPr>
        <w:t xml:space="preserve"> </w:t>
      </w:r>
      <w:proofErr w:type="spellStart"/>
      <w:r w:rsidRPr="005550D1">
        <w:rPr>
          <w:rFonts w:cs="Times New Roman"/>
          <w:szCs w:val="24"/>
        </w:rPr>
        <w:t>ketuntasan</w:t>
      </w:r>
      <w:proofErr w:type="spellEnd"/>
      <w:r w:rsidRPr="005550D1">
        <w:rPr>
          <w:rFonts w:cs="Times New Roman"/>
          <w:szCs w:val="24"/>
        </w:rPr>
        <w:t xml:space="preserve"> </w:t>
      </w:r>
      <w:proofErr w:type="spellStart"/>
      <w:r w:rsidRPr="005550D1">
        <w:rPr>
          <w:rFonts w:cs="Times New Roman"/>
          <w:szCs w:val="24"/>
        </w:rPr>
        <w:t>induvidual</w:t>
      </w:r>
      <w:proofErr w:type="spellEnd"/>
      <w:r w:rsidRPr="005550D1">
        <w:rPr>
          <w:rFonts w:cs="Times New Roman"/>
          <w:szCs w:val="24"/>
        </w:rPr>
        <w:t xml:space="preserve"> </w:t>
      </w:r>
      <w:proofErr w:type="spellStart"/>
      <w:r w:rsidRPr="005550D1">
        <w:rPr>
          <w:rFonts w:cs="Times New Roman"/>
          <w:szCs w:val="24"/>
        </w:rPr>
        <w:t>kognitif</w:t>
      </w:r>
      <w:proofErr w:type="spellEnd"/>
      <w:r w:rsidRPr="005550D1">
        <w:rPr>
          <w:rFonts w:cs="Times New Roman"/>
          <w:szCs w:val="24"/>
        </w:rPr>
        <w:t xml:space="preserve"> </w:t>
      </w:r>
      <w:proofErr w:type="spellStart"/>
      <w:r w:rsidRPr="005550D1">
        <w:rPr>
          <w:rFonts w:cs="Times New Roman"/>
          <w:szCs w:val="24"/>
        </w:rPr>
        <w:t>masing</w:t>
      </w:r>
      <w:r w:rsidR="005550D1">
        <w:rPr>
          <w:rFonts w:cs="Times New Roman"/>
          <w:szCs w:val="24"/>
        </w:rPr>
        <w:t>-</w:t>
      </w:r>
      <w:r w:rsidRPr="005550D1">
        <w:rPr>
          <w:rFonts w:cs="Times New Roman"/>
          <w:szCs w:val="24"/>
        </w:rPr>
        <w:t>masing</w:t>
      </w:r>
      <w:proofErr w:type="spellEnd"/>
      <w:r w:rsidRPr="005550D1">
        <w:rPr>
          <w:rFonts w:cs="Times New Roman"/>
          <w:szCs w:val="24"/>
        </w:rPr>
        <w:t xml:space="preserve"> </w:t>
      </w:r>
      <w:proofErr w:type="spellStart"/>
      <w:r w:rsidRPr="005550D1">
        <w:rPr>
          <w:rFonts w:cs="Times New Roman"/>
          <w:szCs w:val="24"/>
        </w:rPr>
        <w:t>siswa</w:t>
      </w:r>
      <w:proofErr w:type="spellEnd"/>
      <w:r w:rsidRPr="005550D1">
        <w:rPr>
          <w:rFonts w:cs="Times New Roman"/>
          <w:szCs w:val="24"/>
        </w:rPr>
        <w:t xml:space="preserve">. Data </w:t>
      </w:r>
      <w:proofErr w:type="spellStart"/>
      <w:r w:rsidRPr="005550D1">
        <w:rPr>
          <w:rFonts w:cs="Times New Roman"/>
          <w:szCs w:val="24"/>
        </w:rPr>
        <w:t>diperoleh</w:t>
      </w:r>
      <w:proofErr w:type="spellEnd"/>
      <w:r w:rsidRPr="005550D1">
        <w:rPr>
          <w:rFonts w:cs="Times New Roman"/>
          <w:szCs w:val="24"/>
        </w:rPr>
        <w:t xml:space="preserve"> </w:t>
      </w:r>
      <w:proofErr w:type="spellStart"/>
      <w:r w:rsidRPr="005550D1">
        <w:rPr>
          <w:rFonts w:cs="Times New Roman"/>
          <w:szCs w:val="24"/>
        </w:rPr>
        <w:t>dari</w:t>
      </w:r>
      <w:proofErr w:type="spellEnd"/>
      <w:r w:rsidRPr="005550D1">
        <w:rPr>
          <w:rFonts w:cs="Times New Roman"/>
          <w:szCs w:val="24"/>
        </w:rPr>
        <w:t xml:space="preserve"> </w:t>
      </w:r>
      <w:proofErr w:type="spellStart"/>
      <w:r w:rsidRPr="005550D1">
        <w:rPr>
          <w:rFonts w:cs="Times New Roman"/>
          <w:szCs w:val="24"/>
        </w:rPr>
        <w:t>hasil</w:t>
      </w:r>
      <w:proofErr w:type="spellEnd"/>
      <w:r w:rsidRPr="005550D1">
        <w:rPr>
          <w:rFonts w:cs="Times New Roman"/>
          <w:szCs w:val="24"/>
        </w:rPr>
        <w:t xml:space="preserve"> </w:t>
      </w:r>
      <w:proofErr w:type="spellStart"/>
      <w:r w:rsidRPr="005550D1">
        <w:rPr>
          <w:rFonts w:cs="Times New Roman"/>
          <w:szCs w:val="24"/>
        </w:rPr>
        <w:t>tes</w:t>
      </w:r>
      <w:proofErr w:type="spellEnd"/>
      <w:r w:rsidRPr="005550D1">
        <w:rPr>
          <w:rFonts w:cs="Times New Roman"/>
          <w:szCs w:val="24"/>
        </w:rPr>
        <w:t xml:space="preserve"> </w:t>
      </w:r>
      <w:proofErr w:type="spellStart"/>
      <w:r w:rsidRPr="005550D1">
        <w:rPr>
          <w:rFonts w:cs="Times New Roman"/>
          <w:szCs w:val="24"/>
        </w:rPr>
        <w:t>belajar</w:t>
      </w:r>
      <w:proofErr w:type="spellEnd"/>
      <w:r w:rsidRPr="005550D1">
        <w:rPr>
          <w:rFonts w:cs="Times New Roman"/>
          <w:szCs w:val="24"/>
        </w:rPr>
        <w:t xml:space="preserve"> </w:t>
      </w:r>
      <w:proofErr w:type="spellStart"/>
      <w:r w:rsidRPr="005550D1">
        <w:rPr>
          <w:rFonts w:cs="Times New Roman"/>
          <w:szCs w:val="24"/>
        </w:rPr>
        <w:t>siswa</w:t>
      </w:r>
      <w:proofErr w:type="spellEnd"/>
      <w:r w:rsidRPr="005550D1">
        <w:rPr>
          <w:rFonts w:cs="Times New Roman"/>
          <w:szCs w:val="24"/>
        </w:rPr>
        <w:t xml:space="preserve"> yang </w:t>
      </w:r>
      <w:proofErr w:type="spellStart"/>
      <w:r w:rsidRPr="005550D1">
        <w:rPr>
          <w:rFonts w:cs="Times New Roman"/>
          <w:szCs w:val="24"/>
        </w:rPr>
        <w:t>dilakasanakan</w:t>
      </w:r>
      <w:proofErr w:type="spellEnd"/>
      <w:r w:rsidRPr="005550D1">
        <w:rPr>
          <w:rFonts w:cs="Times New Roman"/>
          <w:szCs w:val="24"/>
        </w:rPr>
        <w:t xml:space="preserve"> </w:t>
      </w:r>
      <w:proofErr w:type="spellStart"/>
      <w:r w:rsidRPr="005550D1">
        <w:rPr>
          <w:rFonts w:cs="Times New Roman"/>
          <w:szCs w:val="24"/>
        </w:rPr>
        <w:t>tiap</w:t>
      </w:r>
      <w:proofErr w:type="spellEnd"/>
      <w:r w:rsidRPr="005550D1">
        <w:rPr>
          <w:rFonts w:cs="Times New Roman"/>
          <w:szCs w:val="24"/>
        </w:rPr>
        <w:t xml:space="preserve"> </w:t>
      </w:r>
      <w:proofErr w:type="spellStart"/>
      <w:r w:rsidRPr="005550D1">
        <w:rPr>
          <w:rFonts w:cs="Times New Roman"/>
          <w:szCs w:val="24"/>
        </w:rPr>
        <w:t>akhir</w:t>
      </w:r>
      <w:proofErr w:type="spellEnd"/>
      <w:r w:rsidRPr="005550D1">
        <w:rPr>
          <w:rFonts w:cs="Times New Roman"/>
          <w:szCs w:val="24"/>
        </w:rPr>
        <w:t xml:space="preserve"> </w:t>
      </w:r>
      <w:proofErr w:type="spellStart"/>
      <w:r w:rsidRPr="005550D1">
        <w:rPr>
          <w:rFonts w:cs="Times New Roman"/>
          <w:szCs w:val="24"/>
        </w:rPr>
        <w:t>siklus</w:t>
      </w:r>
      <w:proofErr w:type="spellEnd"/>
      <w:r w:rsidRPr="005550D1">
        <w:rPr>
          <w:rFonts w:cs="Times New Roman"/>
          <w:szCs w:val="24"/>
        </w:rPr>
        <w:t xml:space="preserve">. </w:t>
      </w:r>
      <w:proofErr w:type="spellStart"/>
      <w:r w:rsidRPr="005550D1">
        <w:rPr>
          <w:rFonts w:cs="Times New Roman"/>
          <w:szCs w:val="24"/>
        </w:rPr>
        <w:t>Siswa</w:t>
      </w:r>
      <w:proofErr w:type="spellEnd"/>
      <w:r w:rsidRPr="005550D1">
        <w:rPr>
          <w:rFonts w:cs="Times New Roman"/>
          <w:szCs w:val="24"/>
        </w:rPr>
        <w:t xml:space="preserve"> </w:t>
      </w:r>
      <w:proofErr w:type="spellStart"/>
      <w:r w:rsidRPr="005550D1">
        <w:rPr>
          <w:rFonts w:cs="Times New Roman"/>
          <w:szCs w:val="24"/>
        </w:rPr>
        <w:t>dikatakan</w:t>
      </w:r>
      <w:proofErr w:type="spellEnd"/>
      <w:r w:rsidRPr="005550D1">
        <w:rPr>
          <w:rFonts w:cs="Times New Roman"/>
          <w:szCs w:val="24"/>
        </w:rPr>
        <w:t xml:space="preserve"> </w:t>
      </w:r>
      <w:proofErr w:type="spellStart"/>
      <w:r w:rsidRPr="005550D1">
        <w:rPr>
          <w:rFonts w:cs="Times New Roman"/>
          <w:szCs w:val="24"/>
        </w:rPr>
        <w:t>tuntas</w:t>
      </w:r>
      <w:proofErr w:type="spellEnd"/>
      <w:r w:rsidRPr="005550D1">
        <w:rPr>
          <w:rFonts w:cs="Times New Roman"/>
          <w:szCs w:val="24"/>
        </w:rPr>
        <w:t xml:space="preserve"> </w:t>
      </w:r>
      <w:proofErr w:type="spellStart"/>
      <w:r w:rsidRPr="005550D1">
        <w:rPr>
          <w:rFonts w:cs="Times New Roman"/>
          <w:szCs w:val="24"/>
        </w:rPr>
        <w:t>apabila</w:t>
      </w:r>
      <w:proofErr w:type="spellEnd"/>
      <w:r w:rsidRPr="005550D1">
        <w:rPr>
          <w:rFonts w:cs="Times New Roman"/>
          <w:szCs w:val="24"/>
        </w:rPr>
        <w:t xml:space="preserve"> </w:t>
      </w:r>
      <w:proofErr w:type="spellStart"/>
      <w:r w:rsidRPr="005550D1">
        <w:rPr>
          <w:rFonts w:cs="Times New Roman"/>
          <w:szCs w:val="24"/>
        </w:rPr>
        <w:t>telah</w:t>
      </w:r>
      <w:proofErr w:type="spellEnd"/>
      <w:r w:rsidRPr="005550D1">
        <w:rPr>
          <w:rFonts w:cs="Times New Roman"/>
          <w:szCs w:val="24"/>
        </w:rPr>
        <w:t xml:space="preserve"> </w:t>
      </w:r>
      <w:proofErr w:type="spellStart"/>
      <w:r w:rsidRPr="005550D1">
        <w:rPr>
          <w:rFonts w:cs="Times New Roman"/>
          <w:szCs w:val="24"/>
        </w:rPr>
        <w:t>mencapai</w:t>
      </w:r>
      <w:proofErr w:type="spellEnd"/>
      <w:r w:rsidRPr="005550D1">
        <w:rPr>
          <w:rFonts w:cs="Times New Roman"/>
          <w:szCs w:val="24"/>
        </w:rPr>
        <w:t xml:space="preserve"> </w:t>
      </w:r>
      <w:proofErr w:type="spellStart"/>
      <w:r w:rsidRPr="005550D1">
        <w:rPr>
          <w:rFonts w:cs="Times New Roman"/>
          <w:szCs w:val="24"/>
        </w:rPr>
        <w:t>skor</w:t>
      </w:r>
      <w:proofErr w:type="spellEnd"/>
      <w:r w:rsidRPr="005550D1">
        <w:rPr>
          <w:rFonts w:cs="Times New Roman"/>
          <w:szCs w:val="24"/>
        </w:rPr>
        <w:t xml:space="preserve"> </w:t>
      </w:r>
      <w:proofErr w:type="spellStart"/>
      <w:r w:rsidRPr="005550D1">
        <w:rPr>
          <w:rFonts w:cs="Times New Roman"/>
          <w:szCs w:val="24"/>
        </w:rPr>
        <w:t>nilai</w:t>
      </w:r>
      <w:proofErr w:type="spellEnd"/>
      <w:r w:rsidRPr="005550D1">
        <w:rPr>
          <w:rFonts w:cs="Times New Roman"/>
          <w:szCs w:val="24"/>
        </w:rPr>
        <w:t xml:space="preserve"> ≥ 75,00 (KKM). </w:t>
      </w:r>
      <w:proofErr w:type="spellStart"/>
      <w:r w:rsidRPr="005550D1">
        <w:rPr>
          <w:rFonts w:cs="Times New Roman"/>
          <w:szCs w:val="24"/>
        </w:rPr>
        <w:t>Suatu</w:t>
      </w:r>
      <w:proofErr w:type="spellEnd"/>
      <w:r w:rsidRPr="005550D1">
        <w:rPr>
          <w:rFonts w:cs="Times New Roman"/>
          <w:szCs w:val="24"/>
        </w:rPr>
        <w:t xml:space="preserve"> </w:t>
      </w:r>
      <w:proofErr w:type="spellStart"/>
      <w:r w:rsidRPr="005550D1">
        <w:rPr>
          <w:rFonts w:cs="Times New Roman"/>
          <w:szCs w:val="24"/>
        </w:rPr>
        <w:t>kelas</w:t>
      </w:r>
      <w:proofErr w:type="spellEnd"/>
      <w:r w:rsidRPr="005550D1">
        <w:rPr>
          <w:rFonts w:cs="Times New Roman"/>
          <w:szCs w:val="24"/>
        </w:rPr>
        <w:t xml:space="preserve"> di </w:t>
      </w:r>
      <w:proofErr w:type="spellStart"/>
      <w:r w:rsidRPr="005550D1">
        <w:rPr>
          <w:rFonts w:cs="Times New Roman"/>
          <w:szCs w:val="24"/>
        </w:rPr>
        <w:t>katakan</w:t>
      </w:r>
      <w:proofErr w:type="spellEnd"/>
      <w:r w:rsidRPr="005550D1">
        <w:rPr>
          <w:rFonts w:cs="Times New Roman"/>
          <w:szCs w:val="24"/>
        </w:rPr>
        <w:t xml:space="preserve"> </w:t>
      </w:r>
      <w:proofErr w:type="spellStart"/>
      <w:r w:rsidRPr="005550D1">
        <w:rPr>
          <w:rFonts w:cs="Times New Roman"/>
          <w:szCs w:val="24"/>
        </w:rPr>
        <w:t>telah</w:t>
      </w:r>
      <w:proofErr w:type="spellEnd"/>
      <w:r w:rsidRPr="005550D1">
        <w:rPr>
          <w:rFonts w:cs="Times New Roman"/>
          <w:szCs w:val="24"/>
        </w:rPr>
        <w:t xml:space="preserve"> </w:t>
      </w:r>
      <w:proofErr w:type="spellStart"/>
      <w:r w:rsidRPr="005550D1">
        <w:rPr>
          <w:rFonts w:cs="Times New Roman"/>
          <w:szCs w:val="24"/>
        </w:rPr>
        <w:t>mencapai</w:t>
      </w:r>
      <w:proofErr w:type="spellEnd"/>
      <w:r w:rsidRPr="005550D1">
        <w:rPr>
          <w:rFonts w:cs="Times New Roman"/>
          <w:szCs w:val="24"/>
        </w:rPr>
        <w:t xml:space="preserve"> </w:t>
      </w:r>
      <w:proofErr w:type="spellStart"/>
      <w:r w:rsidRPr="005550D1">
        <w:rPr>
          <w:rFonts w:cs="Times New Roman"/>
          <w:szCs w:val="24"/>
        </w:rPr>
        <w:t>keberhasilan</w:t>
      </w:r>
      <w:proofErr w:type="spellEnd"/>
      <w:r w:rsidRPr="005550D1">
        <w:rPr>
          <w:rFonts w:cs="Times New Roman"/>
          <w:szCs w:val="24"/>
        </w:rPr>
        <w:t xml:space="preserve"> </w:t>
      </w:r>
      <w:proofErr w:type="spellStart"/>
      <w:r w:rsidRPr="005550D1">
        <w:rPr>
          <w:rFonts w:cs="Times New Roman"/>
          <w:szCs w:val="24"/>
        </w:rPr>
        <w:t>secara</w:t>
      </w:r>
      <w:proofErr w:type="spellEnd"/>
      <w:r w:rsidRPr="005550D1">
        <w:rPr>
          <w:rFonts w:cs="Times New Roman"/>
          <w:szCs w:val="24"/>
        </w:rPr>
        <w:t xml:space="preserve"> </w:t>
      </w:r>
      <w:proofErr w:type="spellStart"/>
      <w:r w:rsidRPr="005550D1">
        <w:rPr>
          <w:rFonts w:cs="Times New Roman"/>
          <w:szCs w:val="24"/>
        </w:rPr>
        <w:t>klasikal</w:t>
      </w:r>
      <w:proofErr w:type="spellEnd"/>
      <w:r w:rsidRPr="005550D1">
        <w:rPr>
          <w:rFonts w:cs="Times New Roman"/>
          <w:szCs w:val="24"/>
        </w:rPr>
        <w:t xml:space="preserve"> </w:t>
      </w:r>
      <w:proofErr w:type="spellStart"/>
      <w:r w:rsidRPr="005550D1">
        <w:rPr>
          <w:rFonts w:cs="Times New Roman"/>
          <w:szCs w:val="24"/>
        </w:rPr>
        <w:t>bila</w:t>
      </w:r>
      <w:proofErr w:type="spellEnd"/>
      <w:r w:rsidRPr="005550D1">
        <w:rPr>
          <w:rFonts w:cs="Times New Roman"/>
          <w:szCs w:val="24"/>
        </w:rPr>
        <w:t xml:space="preserve"> di </w:t>
      </w:r>
      <w:proofErr w:type="spellStart"/>
      <w:r w:rsidRPr="005550D1">
        <w:rPr>
          <w:rFonts w:cs="Times New Roman"/>
          <w:szCs w:val="24"/>
        </w:rPr>
        <w:t>kelas</w:t>
      </w:r>
      <w:proofErr w:type="spellEnd"/>
      <w:r w:rsidRPr="005550D1">
        <w:rPr>
          <w:rFonts w:cs="Times New Roman"/>
          <w:szCs w:val="24"/>
        </w:rPr>
        <w:t xml:space="preserve"> </w:t>
      </w:r>
      <w:proofErr w:type="spellStart"/>
      <w:r w:rsidRPr="005550D1">
        <w:rPr>
          <w:rFonts w:cs="Times New Roman"/>
          <w:szCs w:val="24"/>
        </w:rPr>
        <w:t>tersebut</w:t>
      </w:r>
      <w:proofErr w:type="spellEnd"/>
      <w:r w:rsidRPr="005550D1">
        <w:rPr>
          <w:rFonts w:cs="Times New Roman"/>
          <w:szCs w:val="24"/>
        </w:rPr>
        <w:t xml:space="preserve"> </w:t>
      </w:r>
      <w:proofErr w:type="spellStart"/>
      <w:r w:rsidRPr="005550D1">
        <w:rPr>
          <w:rFonts w:cs="Times New Roman"/>
          <w:szCs w:val="24"/>
        </w:rPr>
        <w:t>telah</w:t>
      </w:r>
      <w:proofErr w:type="spellEnd"/>
      <w:r w:rsidRPr="005550D1">
        <w:rPr>
          <w:rFonts w:cs="Times New Roman"/>
          <w:szCs w:val="24"/>
        </w:rPr>
        <w:t xml:space="preserve"> </w:t>
      </w:r>
      <w:proofErr w:type="spellStart"/>
      <w:r w:rsidRPr="005550D1">
        <w:rPr>
          <w:rFonts w:cs="Times New Roman"/>
          <w:szCs w:val="24"/>
        </w:rPr>
        <w:t>terdapat</w:t>
      </w:r>
      <w:proofErr w:type="spellEnd"/>
      <w:r w:rsidRPr="005550D1">
        <w:rPr>
          <w:rFonts w:cs="Times New Roman"/>
          <w:szCs w:val="24"/>
        </w:rPr>
        <w:t xml:space="preserve"> 70% </w:t>
      </w:r>
      <w:proofErr w:type="spellStart"/>
      <w:r w:rsidRPr="005550D1">
        <w:rPr>
          <w:rFonts w:cs="Times New Roman"/>
          <w:szCs w:val="24"/>
        </w:rPr>
        <w:t>siswa</w:t>
      </w:r>
      <w:proofErr w:type="spellEnd"/>
      <w:r w:rsidRPr="005550D1">
        <w:rPr>
          <w:rFonts w:cs="Times New Roman"/>
          <w:szCs w:val="24"/>
        </w:rPr>
        <w:t xml:space="preserve"> yang </w:t>
      </w:r>
      <w:proofErr w:type="spellStart"/>
      <w:r w:rsidRPr="005550D1">
        <w:rPr>
          <w:rFonts w:cs="Times New Roman"/>
          <w:szCs w:val="24"/>
        </w:rPr>
        <w:t>telah</w:t>
      </w:r>
      <w:proofErr w:type="spellEnd"/>
      <w:r w:rsidRPr="005550D1">
        <w:rPr>
          <w:rFonts w:cs="Times New Roman"/>
          <w:szCs w:val="24"/>
        </w:rPr>
        <w:t xml:space="preserve"> </w:t>
      </w:r>
      <w:proofErr w:type="spellStart"/>
      <w:r w:rsidRPr="005550D1">
        <w:rPr>
          <w:rFonts w:cs="Times New Roman"/>
          <w:szCs w:val="24"/>
        </w:rPr>
        <w:t>mencapai</w:t>
      </w:r>
      <w:proofErr w:type="spellEnd"/>
      <w:r w:rsidRPr="005550D1">
        <w:rPr>
          <w:rFonts w:cs="Times New Roman"/>
          <w:szCs w:val="24"/>
        </w:rPr>
        <w:t xml:space="preserve"> </w:t>
      </w:r>
      <w:proofErr w:type="spellStart"/>
      <w:r w:rsidRPr="005550D1">
        <w:rPr>
          <w:rFonts w:cs="Times New Roman"/>
          <w:szCs w:val="24"/>
        </w:rPr>
        <w:t>tuntas</w:t>
      </w:r>
      <w:proofErr w:type="spellEnd"/>
      <w:r w:rsidRPr="005550D1">
        <w:rPr>
          <w:rFonts w:cs="Times New Roman"/>
          <w:szCs w:val="24"/>
        </w:rPr>
        <w:t xml:space="preserve"> 75, </w:t>
      </w:r>
      <w:proofErr w:type="spellStart"/>
      <w:r w:rsidRPr="005550D1">
        <w:rPr>
          <w:rFonts w:cs="Times New Roman"/>
          <w:szCs w:val="24"/>
        </w:rPr>
        <w:t>dengan</w:t>
      </w:r>
      <w:proofErr w:type="spellEnd"/>
      <w:r w:rsidRPr="005550D1">
        <w:rPr>
          <w:rFonts w:cs="Times New Roman"/>
          <w:szCs w:val="24"/>
        </w:rPr>
        <w:t xml:space="preserve"> </w:t>
      </w:r>
      <w:proofErr w:type="spellStart"/>
      <w:r w:rsidRPr="005550D1">
        <w:rPr>
          <w:rFonts w:cs="Times New Roman"/>
          <w:szCs w:val="24"/>
        </w:rPr>
        <w:t>rumus</w:t>
      </w:r>
      <w:proofErr w:type="spellEnd"/>
      <w:r w:rsidRPr="005550D1">
        <w:rPr>
          <w:rFonts w:cs="Times New Roman"/>
          <w:szCs w:val="24"/>
        </w:rPr>
        <w:t xml:space="preserve"> :</w:t>
      </w:r>
    </w:p>
    <w:p w:rsidR="00810C34" w:rsidRPr="005550D1" w:rsidRDefault="00810C34" w:rsidP="005550D1">
      <w:pPr>
        <w:spacing w:line="240" w:lineRule="auto"/>
        <w:jc w:val="both"/>
        <w:rPr>
          <w:rFonts w:cs="Times New Roman"/>
          <w:szCs w:val="24"/>
        </w:rPr>
      </w:pPr>
      <w:r w:rsidRPr="005550D1">
        <w:rPr>
          <w:rFonts w:cs="Times New Roman"/>
          <w:szCs w:val="24"/>
        </w:rPr>
        <w:tab/>
      </w:r>
      <w:r w:rsidRPr="005550D1">
        <w:rPr>
          <w:rFonts w:cs="Times New Roman"/>
          <w:szCs w:val="24"/>
        </w:rPr>
        <w:tab/>
      </w:r>
      <w:r w:rsidRPr="005550D1">
        <w:rPr>
          <w:rFonts w:cs="Times New Roman"/>
          <w:szCs w:val="24"/>
        </w:rPr>
        <w:tab/>
      </w:r>
      <m:oMath>
        <m:r>
          <w:rPr>
            <w:rFonts w:ascii="Cambria Math" w:hAnsi="Cambria Math" w:cs="Times New Roman"/>
            <w:szCs w:val="24"/>
          </w:rPr>
          <m:t xml:space="preserve">KI= </m:t>
        </m:r>
        <m:f>
          <m:fPr>
            <m:ctrlPr>
              <w:rPr>
                <w:rFonts w:ascii="Cambria Math" w:hAnsi="Cambria Math" w:cs="Times New Roman"/>
                <w:i/>
                <w:szCs w:val="24"/>
              </w:rPr>
            </m:ctrlPr>
          </m:fPr>
          <m:num>
            <m:sSub>
              <m:sSubPr>
                <m:ctrlPr>
                  <w:rPr>
                    <w:rFonts w:ascii="Cambria Math" w:hAnsi="Cambria Math" w:cs="Times New Roman"/>
                    <w:i/>
                    <w:szCs w:val="24"/>
                  </w:rPr>
                </m:ctrlPr>
              </m:sSubPr>
              <m:e>
                <m:r>
                  <w:rPr>
                    <w:rFonts w:ascii="Cambria Math" w:hAnsi="Cambria Math" w:cs="Times New Roman"/>
                    <w:szCs w:val="24"/>
                  </w:rPr>
                  <m:t>J</m:t>
                </m:r>
              </m:e>
              <m:sub>
                <m:r>
                  <w:rPr>
                    <w:rFonts w:ascii="Cambria Math" w:hAnsi="Cambria Math" w:cs="Times New Roman"/>
                    <w:szCs w:val="24"/>
                  </w:rPr>
                  <m:t>smb</m:t>
                </m:r>
              </m:sub>
            </m:sSub>
          </m:num>
          <m:den>
            <m:sSub>
              <m:sSubPr>
                <m:ctrlPr>
                  <w:rPr>
                    <w:rFonts w:ascii="Cambria Math" w:hAnsi="Cambria Math" w:cs="Times New Roman"/>
                    <w:i/>
                    <w:szCs w:val="24"/>
                  </w:rPr>
                </m:ctrlPr>
              </m:sSubPr>
              <m:e>
                <m:r>
                  <w:rPr>
                    <w:rFonts w:ascii="Cambria Math" w:hAnsi="Cambria Math" w:cs="Times New Roman"/>
                    <w:szCs w:val="24"/>
                  </w:rPr>
                  <m:t>J</m:t>
                </m:r>
              </m:e>
              <m:sub>
                <m:r>
                  <w:rPr>
                    <w:rFonts w:ascii="Cambria Math" w:hAnsi="Cambria Math" w:cs="Times New Roman"/>
                    <w:szCs w:val="24"/>
                  </w:rPr>
                  <m:t>sm</m:t>
                </m:r>
              </m:sub>
            </m:sSub>
          </m:den>
        </m:f>
        <m:r>
          <w:rPr>
            <w:rFonts w:ascii="Cambria Math" w:hAnsi="Cambria Math" w:cs="Times New Roman"/>
            <w:szCs w:val="24"/>
          </w:rPr>
          <m:t xml:space="preserve"> X 100%</m:t>
        </m:r>
      </m:oMath>
    </w:p>
    <w:p w:rsidR="00810C34" w:rsidRPr="005550D1" w:rsidRDefault="00810C34" w:rsidP="005550D1">
      <w:pPr>
        <w:pStyle w:val="DaftarParagraf"/>
        <w:spacing w:after="0" w:line="240" w:lineRule="auto"/>
        <w:ind w:left="0" w:firstLine="540"/>
        <w:jc w:val="both"/>
        <w:rPr>
          <w:rFonts w:ascii="Times New Roman" w:hAnsi="Times New Roman" w:cs="Times New Roman"/>
          <w:sz w:val="24"/>
          <w:szCs w:val="24"/>
          <w:lang w:val="en-US"/>
        </w:rPr>
      </w:pPr>
      <w:proofErr w:type="spellStart"/>
      <w:r w:rsidRPr="005550D1">
        <w:rPr>
          <w:rFonts w:ascii="Times New Roman" w:hAnsi="Times New Roman" w:cs="Times New Roman"/>
          <w:sz w:val="24"/>
          <w:szCs w:val="24"/>
          <w:lang w:val="en-US"/>
        </w:rPr>
        <w:lastRenderedPageBreak/>
        <w:t>Keterangan</w:t>
      </w:r>
      <w:proofErr w:type="spellEnd"/>
      <w:r w:rsidRPr="005550D1">
        <w:rPr>
          <w:rFonts w:ascii="Times New Roman" w:hAnsi="Times New Roman" w:cs="Times New Roman"/>
          <w:sz w:val="24"/>
          <w:szCs w:val="24"/>
          <w:lang w:val="en-US"/>
        </w:rPr>
        <w:t xml:space="preserve"> </w:t>
      </w:r>
      <w:r w:rsidRPr="005550D1">
        <w:rPr>
          <w:rFonts w:ascii="Times New Roman" w:hAnsi="Times New Roman" w:cs="Times New Roman"/>
          <w:sz w:val="24"/>
          <w:szCs w:val="24"/>
        </w:rPr>
        <w:t xml:space="preserve">KI adalah ketuntasan </w:t>
      </w:r>
      <w:proofErr w:type="spellStart"/>
      <w:r w:rsidRPr="005550D1">
        <w:rPr>
          <w:rFonts w:ascii="Times New Roman" w:hAnsi="Times New Roman" w:cs="Times New Roman"/>
          <w:sz w:val="24"/>
          <w:szCs w:val="24"/>
        </w:rPr>
        <w:t>ind</w:t>
      </w:r>
      <w:r w:rsidRPr="005550D1">
        <w:rPr>
          <w:rFonts w:ascii="Times New Roman" w:hAnsi="Times New Roman" w:cs="Times New Roman"/>
          <w:sz w:val="24"/>
          <w:szCs w:val="24"/>
          <w:lang w:val="en-US"/>
        </w:rPr>
        <w:t>i</w:t>
      </w:r>
      <w:r w:rsidRPr="005550D1">
        <w:rPr>
          <w:rFonts w:ascii="Times New Roman" w:hAnsi="Times New Roman" w:cs="Times New Roman"/>
          <w:sz w:val="24"/>
          <w:szCs w:val="24"/>
        </w:rPr>
        <w:t>vidu</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rPr>
        <w:t>J</w:t>
      </w:r>
      <w:r w:rsidRPr="005550D1">
        <w:rPr>
          <w:rFonts w:ascii="Times New Roman" w:hAnsi="Times New Roman" w:cs="Times New Roman"/>
          <w:sz w:val="24"/>
          <w:szCs w:val="24"/>
          <w:vertAlign w:val="subscript"/>
        </w:rPr>
        <w:t>smb</w:t>
      </w:r>
      <w:proofErr w:type="spellEnd"/>
      <w:r w:rsidRPr="005550D1">
        <w:rPr>
          <w:rFonts w:ascii="Times New Roman" w:hAnsi="Times New Roman" w:cs="Times New Roman"/>
          <w:sz w:val="24"/>
          <w:szCs w:val="24"/>
        </w:rPr>
        <w:t xml:space="preserve"> adalah jumlah skor yang menjawab benar</w:t>
      </w:r>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rPr>
        <w:t>J</w:t>
      </w:r>
      <w:r w:rsidRPr="005550D1">
        <w:rPr>
          <w:rFonts w:ascii="Times New Roman" w:hAnsi="Times New Roman" w:cs="Times New Roman"/>
          <w:sz w:val="24"/>
          <w:szCs w:val="24"/>
          <w:vertAlign w:val="subscript"/>
        </w:rPr>
        <w:t>sm</w:t>
      </w:r>
      <w:proofErr w:type="spellEnd"/>
      <w:r w:rsidRPr="005550D1">
        <w:rPr>
          <w:rFonts w:ascii="Times New Roman" w:hAnsi="Times New Roman" w:cs="Times New Roman"/>
          <w:sz w:val="24"/>
          <w:szCs w:val="24"/>
        </w:rPr>
        <w:t xml:space="preserve"> adalah jumlah skor maksimal</w:t>
      </w:r>
      <w:r w:rsidRPr="005550D1">
        <w:rPr>
          <w:rFonts w:ascii="Times New Roman" w:hAnsi="Times New Roman" w:cs="Times New Roman"/>
          <w:sz w:val="24"/>
          <w:szCs w:val="24"/>
          <w:lang w:val="en-US"/>
        </w:rPr>
        <w:t>.</w:t>
      </w:r>
      <w:r w:rsidR="005F2091" w:rsidRPr="005550D1">
        <w:rPr>
          <w:rFonts w:ascii="Times New Roman" w:hAnsi="Times New Roman" w:cs="Times New Roman"/>
          <w:sz w:val="24"/>
          <w:szCs w:val="24"/>
        </w:rPr>
        <w:t xml:space="preserve"> </w:t>
      </w:r>
      <w:r w:rsidRPr="005550D1">
        <w:rPr>
          <w:rFonts w:ascii="Times New Roman" w:hAnsi="Times New Roman" w:cs="Times New Roman"/>
          <w:sz w:val="24"/>
          <w:szCs w:val="24"/>
        </w:rPr>
        <w:t>Persentase</w:t>
      </w:r>
      <w:r w:rsidRPr="005550D1">
        <w:rPr>
          <w:rFonts w:ascii="Times New Roman" w:hAnsi="Times New Roman" w:cs="Times New Roman"/>
          <w:sz w:val="24"/>
          <w:szCs w:val="24"/>
          <w:lang w:val="en-US"/>
        </w:rPr>
        <w:t xml:space="preserve"> </w:t>
      </w:r>
      <w:r w:rsidRPr="005550D1">
        <w:rPr>
          <w:rFonts w:ascii="Times New Roman" w:hAnsi="Times New Roman" w:cs="Times New Roman"/>
          <w:sz w:val="24"/>
          <w:szCs w:val="24"/>
        </w:rPr>
        <w:t>ketuntasan</w:t>
      </w:r>
      <w:r w:rsidRPr="005550D1">
        <w:rPr>
          <w:rFonts w:ascii="Times New Roman" w:hAnsi="Times New Roman" w:cs="Times New Roman"/>
          <w:sz w:val="24"/>
          <w:szCs w:val="24"/>
          <w:lang w:val="en-US"/>
        </w:rPr>
        <w:t xml:space="preserve"> </w:t>
      </w:r>
      <w:r w:rsidRPr="005550D1">
        <w:rPr>
          <w:rFonts w:ascii="Times New Roman" w:hAnsi="Times New Roman" w:cs="Times New Roman"/>
          <w:sz w:val="24"/>
          <w:szCs w:val="24"/>
        </w:rPr>
        <w:t>belajar</w:t>
      </w:r>
      <w:r w:rsidRPr="005550D1">
        <w:rPr>
          <w:rFonts w:ascii="Times New Roman" w:hAnsi="Times New Roman" w:cs="Times New Roman"/>
          <w:sz w:val="24"/>
          <w:szCs w:val="24"/>
          <w:lang w:val="en-US"/>
        </w:rPr>
        <w:t xml:space="preserve"> </w:t>
      </w:r>
      <w:r w:rsidRPr="005550D1">
        <w:rPr>
          <w:rFonts w:ascii="Times New Roman" w:hAnsi="Times New Roman" w:cs="Times New Roman"/>
          <w:sz w:val="24"/>
          <w:szCs w:val="24"/>
        </w:rPr>
        <w:t>klasikal dapat di hitung dengan menggunakan rumus  :</w:t>
      </w:r>
    </w:p>
    <w:p w:rsidR="00810C34" w:rsidRPr="005550D1" w:rsidRDefault="00810C34" w:rsidP="005550D1">
      <w:pPr>
        <w:pStyle w:val="DaftarParagraf"/>
        <w:spacing w:after="0" w:line="240" w:lineRule="auto"/>
        <w:ind w:left="1440" w:firstLine="720"/>
        <w:jc w:val="both"/>
        <w:rPr>
          <w:rFonts w:ascii="Times New Roman" w:hAnsi="Times New Roman" w:cs="Times New Roman"/>
          <w:sz w:val="24"/>
          <w:szCs w:val="24"/>
        </w:rPr>
      </w:pPr>
      <m:oMathPara>
        <m:oMath>
          <m:r>
            <w:rPr>
              <w:rFonts w:ascii="Cambria Math" w:hAnsi="Cambria Math" w:cs="Times New Roman"/>
              <w:sz w:val="24"/>
              <w:szCs w:val="24"/>
            </w:rPr>
            <m:t xml:space="preserve">KK=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J</m:t>
                  </m:r>
                </m:e>
                <m:sub>
                  <m:r>
                    <w:rPr>
                      <w:rFonts w:ascii="Cambria Math" w:hAnsi="Cambria Math" w:cs="Times New Roman"/>
                      <w:sz w:val="24"/>
                      <w:szCs w:val="24"/>
                    </w:rPr>
                    <m:t>st</m:t>
                  </m:r>
                </m:sub>
              </m:sSub>
            </m:num>
            <m:den>
              <m:sSub>
                <m:sSubPr>
                  <m:ctrlPr>
                    <w:rPr>
                      <w:rFonts w:ascii="Cambria Math" w:hAnsi="Cambria Math" w:cs="Times New Roman"/>
                      <w:i/>
                      <w:sz w:val="24"/>
                      <w:szCs w:val="24"/>
                    </w:rPr>
                  </m:ctrlPr>
                </m:sSubPr>
                <m:e>
                  <m:r>
                    <w:rPr>
                      <w:rFonts w:ascii="Cambria Math" w:hAnsi="Cambria Math" w:cs="Times New Roman"/>
                      <w:sz w:val="24"/>
                      <w:szCs w:val="24"/>
                    </w:rPr>
                    <m:t>J</m:t>
                  </m:r>
                </m:e>
                <m:sub>
                  <m:r>
                    <w:rPr>
                      <w:rFonts w:ascii="Cambria Math" w:hAnsi="Cambria Math" w:cs="Times New Roman"/>
                      <w:sz w:val="24"/>
                      <w:szCs w:val="24"/>
                    </w:rPr>
                    <m:t>ss</m:t>
                  </m:r>
                </m:sub>
              </m:sSub>
            </m:den>
          </m:f>
          <m:r>
            <w:rPr>
              <w:rFonts w:ascii="Cambria Math" w:hAnsi="Cambria Math" w:cs="Times New Roman"/>
              <w:sz w:val="24"/>
              <w:szCs w:val="24"/>
            </w:rPr>
            <m:t xml:space="preserve"> x 100%</m:t>
          </m:r>
        </m:oMath>
      </m:oMathPara>
    </w:p>
    <w:p w:rsidR="00810C34" w:rsidRPr="005550D1" w:rsidRDefault="00810C34" w:rsidP="005550D1">
      <w:pPr>
        <w:pStyle w:val="DaftarParagraf"/>
        <w:spacing w:after="0" w:line="240" w:lineRule="auto"/>
        <w:ind w:left="0" w:firstLine="540"/>
        <w:jc w:val="both"/>
        <w:rPr>
          <w:rFonts w:ascii="Times New Roman" w:hAnsi="Times New Roman" w:cs="Times New Roman"/>
          <w:sz w:val="24"/>
          <w:szCs w:val="24"/>
        </w:rPr>
      </w:pPr>
      <w:proofErr w:type="spellStart"/>
      <w:r w:rsidRPr="005550D1">
        <w:rPr>
          <w:rFonts w:ascii="Times New Roman" w:hAnsi="Times New Roman" w:cs="Times New Roman"/>
          <w:sz w:val="24"/>
          <w:szCs w:val="24"/>
          <w:lang w:val="en-US"/>
        </w:rPr>
        <w:t>Keterangan</w:t>
      </w:r>
      <w:proofErr w:type="spellEnd"/>
      <w:r w:rsidRPr="005550D1">
        <w:rPr>
          <w:rFonts w:ascii="Times New Roman" w:hAnsi="Times New Roman" w:cs="Times New Roman"/>
          <w:sz w:val="24"/>
          <w:szCs w:val="24"/>
          <w:lang w:val="en-US"/>
        </w:rPr>
        <w:t xml:space="preserve"> </w:t>
      </w:r>
      <w:r w:rsidRPr="005550D1">
        <w:rPr>
          <w:rFonts w:ascii="Times New Roman" w:hAnsi="Times New Roman" w:cs="Times New Roman"/>
          <w:sz w:val="24"/>
          <w:szCs w:val="24"/>
        </w:rPr>
        <w:t>KK adalah ketuntasan klasikal</w:t>
      </w:r>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rPr>
        <w:t>J</w:t>
      </w:r>
      <w:r w:rsidRPr="005550D1">
        <w:rPr>
          <w:rFonts w:ascii="Times New Roman" w:hAnsi="Times New Roman" w:cs="Times New Roman"/>
          <w:sz w:val="24"/>
          <w:szCs w:val="24"/>
          <w:vertAlign w:val="subscript"/>
        </w:rPr>
        <w:t>st</w:t>
      </w:r>
      <w:proofErr w:type="spellEnd"/>
      <w:r w:rsidRPr="005550D1">
        <w:rPr>
          <w:rFonts w:ascii="Times New Roman" w:hAnsi="Times New Roman" w:cs="Times New Roman"/>
          <w:sz w:val="24"/>
          <w:szCs w:val="24"/>
        </w:rPr>
        <w:t xml:space="preserve">   adalah jumlah </w:t>
      </w:r>
      <w:proofErr w:type="spellStart"/>
      <w:r w:rsidRPr="005550D1">
        <w:rPr>
          <w:rFonts w:ascii="Times New Roman" w:hAnsi="Times New Roman" w:cs="Times New Roman"/>
          <w:sz w:val="24"/>
          <w:szCs w:val="24"/>
          <w:lang w:val="en-US"/>
        </w:rPr>
        <w:t>siswa</w:t>
      </w:r>
      <w:proofErr w:type="spellEnd"/>
      <w:r w:rsidRPr="005550D1">
        <w:rPr>
          <w:rFonts w:ascii="Times New Roman" w:hAnsi="Times New Roman" w:cs="Times New Roman"/>
          <w:sz w:val="24"/>
          <w:szCs w:val="24"/>
          <w:lang w:val="en-US"/>
        </w:rPr>
        <w:t xml:space="preserve"> yang </w:t>
      </w:r>
      <w:proofErr w:type="spellStart"/>
      <w:r w:rsidRPr="005550D1">
        <w:rPr>
          <w:rFonts w:ascii="Times New Roman" w:hAnsi="Times New Roman" w:cs="Times New Roman"/>
          <w:sz w:val="24"/>
          <w:szCs w:val="24"/>
          <w:lang w:val="en-US"/>
        </w:rPr>
        <w:t>tuntas</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rPr>
        <w:t>J</w:t>
      </w:r>
      <w:r w:rsidRPr="005550D1">
        <w:rPr>
          <w:rFonts w:ascii="Times New Roman" w:hAnsi="Times New Roman" w:cs="Times New Roman"/>
          <w:sz w:val="24"/>
          <w:szCs w:val="24"/>
          <w:vertAlign w:val="subscript"/>
        </w:rPr>
        <w:t>ss</w:t>
      </w:r>
      <w:proofErr w:type="spellEnd"/>
      <w:r w:rsidRPr="005550D1">
        <w:rPr>
          <w:rFonts w:ascii="Times New Roman" w:hAnsi="Times New Roman" w:cs="Times New Roman"/>
          <w:sz w:val="24"/>
          <w:szCs w:val="24"/>
          <w:vertAlign w:val="subscript"/>
        </w:rPr>
        <w:t xml:space="preserve"> </w:t>
      </w:r>
      <w:r w:rsidRPr="005550D1">
        <w:rPr>
          <w:rFonts w:ascii="Times New Roman" w:hAnsi="Times New Roman" w:cs="Times New Roman"/>
          <w:sz w:val="24"/>
          <w:szCs w:val="24"/>
        </w:rPr>
        <w:t xml:space="preserve">  adalah jumlah seluruh sisw</w:t>
      </w:r>
      <w:r w:rsidR="004D32A5" w:rsidRPr="005550D1">
        <w:rPr>
          <w:rFonts w:ascii="Times New Roman" w:hAnsi="Times New Roman" w:cs="Times New Roman"/>
          <w:sz w:val="24"/>
          <w:szCs w:val="24"/>
        </w:rPr>
        <w:t>a.</w:t>
      </w:r>
    </w:p>
    <w:p w:rsidR="005550D1" w:rsidRDefault="005550D1" w:rsidP="005550D1">
      <w:pPr>
        <w:spacing w:line="240" w:lineRule="auto"/>
        <w:jc w:val="both"/>
        <w:rPr>
          <w:rFonts w:cs="Times New Roman"/>
          <w:b/>
          <w:szCs w:val="24"/>
          <w:lang w:val="id-ID"/>
        </w:rPr>
      </w:pPr>
    </w:p>
    <w:p w:rsidR="004D3A3F" w:rsidRPr="005550D1" w:rsidRDefault="005550D1" w:rsidP="005550D1">
      <w:pPr>
        <w:spacing w:line="240" w:lineRule="auto"/>
        <w:jc w:val="both"/>
        <w:rPr>
          <w:rFonts w:cs="Times New Roman"/>
          <w:b/>
          <w:szCs w:val="24"/>
          <w:lang w:val="id-ID"/>
        </w:rPr>
      </w:pPr>
      <w:r>
        <w:rPr>
          <w:rFonts w:cs="Times New Roman"/>
          <w:b/>
          <w:szCs w:val="24"/>
        </w:rPr>
        <w:t xml:space="preserve">C. </w:t>
      </w:r>
      <w:r w:rsidRPr="005550D1">
        <w:rPr>
          <w:rFonts w:cs="Times New Roman"/>
          <w:b/>
          <w:szCs w:val="24"/>
          <w:lang w:val="id-ID"/>
        </w:rPr>
        <w:t xml:space="preserve">Hasil </w:t>
      </w:r>
      <w:r>
        <w:rPr>
          <w:rFonts w:cs="Times New Roman"/>
          <w:b/>
          <w:szCs w:val="24"/>
        </w:rPr>
        <w:t>d</w:t>
      </w:r>
      <w:proofErr w:type="spellStart"/>
      <w:r w:rsidRPr="005550D1">
        <w:rPr>
          <w:rFonts w:cs="Times New Roman"/>
          <w:b/>
          <w:szCs w:val="24"/>
          <w:lang w:val="id-ID"/>
        </w:rPr>
        <w:t>an</w:t>
      </w:r>
      <w:proofErr w:type="spellEnd"/>
      <w:r w:rsidRPr="005550D1">
        <w:rPr>
          <w:rFonts w:cs="Times New Roman"/>
          <w:b/>
          <w:szCs w:val="24"/>
          <w:lang w:val="id-ID"/>
        </w:rPr>
        <w:t xml:space="preserve"> Pembahasan </w:t>
      </w:r>
    </w:p>
    <w:p w:rsidR="00765680" w:rsidRPr="005550D1" w:rsidRDefault="00765680" w:rsidP="005550D1">
      <w:pPr>
        <w:spacing w:line="240" w:lineRule="auto"/>
        <w:ind w:firstLine="540"/>
        <w:jc w:val="both"/>
        <w:rPr>
          <w:rFonts w:cs="Times New Roman"/>
          <w:szCs w:val="24"/>
          <w:lang w:val="id-ID"/>
        </w:rPr>
      </w:pPr>
      <w:proofErr w:type="spellStart"/>
      <w:r w:rsidRPr="005550D1">
        <w:rPr>
          <w:rFonts w:cs="Times New Roman"/>
          <w:szCs w:val="24"/>
        </w:rPr>
        <w:t>Siklus</w:t>
      </w:r>
      <w:proofErr w:type="spellEnd"/>
      <w:r w:rsidRPr="005550D1">
        <w:rPr>
          <w:rFonts w:cs="Times New Roman"/>
          <w:szCs w:val="24"/>
        </w:rPr>
        <w:t xml:space="preserve"> 1 </w:t>
      </w:r>
      <w:r w:rsidRPr="005550D1">
        <w:rPr>
          <w:rFonts w:cs="Times New Roman"/>
          <w:szCs w:val="24"/>
          <w:lang w:val="id-ID"/>
        </w:rPr>
        <w:t xml:space="preserve">dan siklus II </w:t>
      </w:r>
      <w:proofErr w:type="spellStart"/>
      <w:r w:rsidRPr="005550D1">
        <w:rPr>
          <w:rFonts w:cs="Times New Roman"/>
          <w:szCs w:val="24"/>
        </w:rPr>
        <w:t>terdiri</w:t>
      </w:r>
      <w:proofErr w:type="spellEnd"/>
      <w:r w:rsidRPr="005550D1">
        <w:rPr>
          <w:rFonts w:cs="Times New Roman"/>
          <w:szCs w:val="24"/>
        </w:rPr>
        <w:t xml:space="preserve"> </w:t>
      </w:r>
      <w:proofErr w:type="spellStart"/>
      <w:r w:rsidRPr="005550D1">
        <w:rPr>
          <w:rFonts w:cs="Times New Roman"/>
          <w:szCs w:val="24"/>
        </w:rPr>
        <w:t>dari</w:t>
      </w:r>
      <w:proofErr w:type="spellEnd"/>
      <w:r w:rsidRPr="005550D1">
        <w:rPr>
          <w:rFonts w:cs="Times New Roman"/>
          <w:szCs w:val="24"/>
        </w:rPr>
        <w:t xml:space="preserve"> </w:t>
      </w:r>
      <w:proofErr w:type="spellStart"/>
      <w:r w:rsidRPr="005550D1">
        <w:rPr>
          <w:rFonts w:cs="Times New Roman"/>
          <w:szCs w:val="24"/>
        </w:rPr>
        <w:t>empat</w:t>
      </w:r>
      <w:proofErr w:type="spellEnd"/>
      <w:r w:rsidRPr="005550D1">
        <w:rPr>
          <w:rFonts w:cs="Times New Roman"/>
          <w:szCs w:val="24"/>
        </w:rPr>
        <w:t xml:space="preserve"> kali </w:t>
      </w:r>
      <w:proofErr w:type="spellStart"/>
      <w:r w:rsidRPr="005550D1">
        <w:rPr>
          <w:rFonts w:cs="Times New Roman"/>
          <w:szCs w:val="24"/>
        </w:rPr>
        <w:t>pertemuan</w:t>
      </w:r>
      <w:proofErr w:type="spellEnd"/>
      <w:r w:rsidRPr="005550D1">
        <w:rPr>
          <w:rFonts w:cs="Times New Roman"/>
          <w:szCs w:val="24"/>
        </w:rPr>
        <w:t xml:space="preserve"> yang </w:t>
      </w:r>
      <w:proofErr w:type="spellStart"/>
      <w:r w:rsidRPr="005550D1">
        <w:rPr>
          <w:rFonts w:cs="Times New Roman"/>
          <w:szCs w:val="24"/>
        </w:rPr>
        <w:t>terdiri</w:t>
      </w:r>
      <w:proofErr w:type="spellEnd"/>
      <w:r w:rsidRPr="005550D1">
        <w:rPr>
          <w:rFonts w:cs="Times New Roman"/>
          <w:szCs w:val="24"/>
        </w:rPr>
        <w:t xml:space="preserve"> </w:t>
      </w:r>
      <w:proofErr w:type="spellStart"/>
      <w:r w:rsidRPr="005550D1">
        <w:rPr>
          <w:rFonts w:cs="Times New Roman"/>
          <w:szCs w:val="24"/>
        </w:rPr>
        <w:t>dari</w:t>
      </w:r>
      <w:proofErr w:type="spellEnd"/>
      <w:r w:rsidRPr="005550D1">
        <w:rPr>
          <w:rFonts w:cs="Times New Roman"/>
          <w:szCs w:val="24"/>
        </w:rPr>
        <w:t xml:space="preserve"> 4 </w:t>
      </w:r>
      <w:proofErr w:type="spellStart"/>
      <w:r w:rsidRPr="005550D1">
        <w:rPr>
          <w:rFonts w:cs="Times New Roman"/>
          <w:szCs w:val="24"/>
        </w:rPr>
        <w:t>tahapan</w:t>
      </w:r>
      <w:proofErr w:type="spellEnd"/>
      <w:r w:rsidRPr="005550D1">
        <w:rPr>
          <w:rFonts w:cs="Times New Roman"/>
          <w:szCs w:val="24"/>
        </w:rPr>
        <w:t xml:space="preserve"> </w:t>
      </w:r>
      <w:proofErr w:type="spellStart"/>
      <w:r w:rsidRPr="005550D1">
        <w:rPr>
          <w:rFonts w:cs="Times New Roman"/>
          <w:szCs w:val="24"/>
        </w:rPr>
        <w:t>yaitu</w:t>
      </w:r>
      <w:proofErr w:type="spellEnd"/>
      <w:r w:rsidRPr="005550D1">
        <w:rPr>
          <w:rFonts w:cs="Times New Roman"/>
          <w:szCs w:val="24"/>
        </w:rPr>
        <w:t xml:space="preserve">: </w:t>
      </w:r>
      <w:proofErr w:type="spellStart"/>
      <w:r w:rsidRPr="005550D1">
        <w:rPr>
          <w:rFonts w:cs="Times New Roman"/>
          <w:szCs w:val="24"/>
        </w:rPr>
        <w:t>perencanaan</w:t>
      </w:r>
      <w:proofErr w:type="spellEnd"/>
      <w:r w:rsidRPr="005550D1">
        <w:rPr>
          <w:rFonts w:cs="Times New Roman"/>
          <w:szCs w:val="24"/>
        </w:rPr>
        <w:t xml:space="preserve">, </w:t>
      </w:r>
      <w:proofErr w:type="spellStart"/>
      <w:r w:rsidRPr="005550D1">
        <w:rPr>
          <w:rFonts w:cs="Times New Roman"/>
          <w:szCs w:val="24"/>
        </w:rPr>
        <w:t>pelaksanaan</w:t>
      </w:r>
      <w:proofErr w:type="spellEnd"/>
      <w:r w:rsidRPr="005550D1">
        <w:rPr>
          <w:rFonts w:cs="Times New Roman"/>
          <w:szCs w:val="24"/>
        </w:rPr>
        <w:t xml:space="preserve">, </w:t>
      </w:r>
      <w:proofErr w:type="spellStart"/>
      <w:r w:rsidRPr="005550D1">
        <w:rPr>
          <w:rFonts w:cs="Times New Roman"/>
          <w:szCs w:val="24"/>
        </w:rPr>
        <w:t>pengamatan</w:t>
      </w:r>
      <w:proofErr w:type="spellEnd"/>
      <w:r w:rsidRPr="005550D1">
        <w:rPr>
          <w:rFonts w:cs="Times New Roman"/>
          <w:szCs w:val="24"/>
        </w:rPr>
        <w:t xml:space="preserve">, dan </w:t>
      </w:r>
      <w:proofErr w:type="spellStart"/>
      <w:r w:rsidRPr="005550D1">
        <w:rPr>
          <w:rFonts w:cs="Times New Roman"/>
          <w:szCs w:val="24"/>
        </w:rPr>
        <w:t>refleksi</w:t>
      </w:r>
      <w:proofErr w:type="spellEnd"/>
      <w:r w:rsidRPr="005550D1">
        <w:rPr>
          <w:rFonts w:cs="Times New Roman"/>
          <w:szCs w:val="24"/>
        </w:rPr>
        <w:t xml:space="preserve">. </w:t>
      </w:r>
      <w:proofErr w:type="spellStart"/>
      <w:r w:rsidRPr="005550D1">
        <w:rPr>
          <w:rFonts w:cs="Times New Roman"/>
          <w:szCs w:val="24"/>
        </w:rPr>
        <w:t>Setiap</w:t>
      </w:r>
      <w:proofErr w:type="spellEnd"/>
      <w:r w:rsidRPr="005550D1">
        <w:rPr>
          <w:rFonts w:cs="Times New Roman"/>
          <w:szCs w:val="24"/>
        </w:rPr>
        <w:t xml:space="preserve"> </w:t>
      </w:r>
      <w:proofErr w:type="spellStart"/>
      <w:r w:rsidRPr="005550D1">
        <w:rPr>
          <w:rFonts w:cs="Times New Roman"/>
          <w:szCs w:val="24"/>
        </w:rPr>
        <w:t>pertemuan</w:t>
      </w:r>
      <w:proofErr w:type="spellEnd"/>
      <w:r w:rsidRPr="005550D1">
        <w:rPr>
          <w:rFonts w:cs="Times New Roman"/>
          <w:szCs w:val="24"/>
        </w:rPr>
        <w:t xml:space="preserve"> </w:t>
      </w:r>
      <w:proofErr w:type="spellStart"/>
      <w:r w:rsidRPr="005550D1">
        <w:rPr>
          <w:rFonts w:cs="Times New Roman"/>
          <w:szCs w:val="24"/>
        </w:rPr>
        <w:t>dilaksanakan</w:t>
      </w:r>
      <w:proofErr w:type="spellEnd"/>
      <w:r w:rsidRPr="005550D1">
        <w:rPr>
          <w:rFonts w:cs="Times New Roman"/>
          <w:szCs w:val="24"/>
        </w:rPr>
        <w:t xml:space="preserve"> 2 x 45 </w:t>
      </w:r>
      <w:proofErr w:type="spellStart"/>
      <w:r w:rsidRPr="005550D1">
        <w:rPr>
          <w:rFonts w:cs="Times New Roman"/>
          <w:szCs w:val="24"/>
        </w:rPr>
        <w:t>menit</w:t>
      </w:r>
      <w:proofErr w:type="spellEnd"/>
      <w:r w:rsidRPr="005550D1">
        <w:rPr>
          <w:rFonts w:cs="Times New Roman"/>
          <w:szCs w:val="24"/>
        </w:rPr>
        <w:t xml:space="preserve"> dan 1 x 45 </w:t>
      </w:r>
      <w:proofErr w:type="spellStart"/>
      <w:r w:rsidRPr="005550D1">
        <w:rPr>
          <w:rFonts w:cs="Times New Roman"/>
          <w:szCs w:val="24"/>
        </w:rPr>
        <w:t>menit</w:t>
      </w:r>
      <w:proofErr w:type="spellEnd"/>
      <w:r w:rsidRPr="005550D1">
        <w:rPr>
          <w:rFonts w:cs="Times New Roman"/>
          <w:szCs w:val="24"/>
        </w:rPr>
        <w:t xml:space="preserve">. </w:t>
      </w:r>
      <w:proofErr w:type="spellStart"/>
      <w:r w:rsidRPr="005550D1">
        <w:rPr>
          <w:rFonts w:cs="Times New Roman"/>
          <w:szCs w:val="24"/>
        </w:rPr>
        <w:t>Keempat</w:t>
      </w:r>
      <w:proofErr w:type="spellEnd"/>
      <w:r w:rsidRPr="005550D1">
        <w:rPr>
          <w:rFonts w:cs="Times New Roman"/>
          <w:szCs w:val="24"/>
        </w:rPr>
        <w:t xml:space="preserve"> </w:t>
      </w:r>
      <w:proofErr w:type="spellStart"/>
      <w:r w:rsidRPr="005550D1">
        <w:rPr>
          <w:rFonts w:cs="Times New Roman"/>
          <w:szCs w:val="24"/>
        </w:rPr>
        <w:t>tahap</w:t>
      </w:r>
      <w:proofErr w:type="spellEnd"/>
      <w:r w:rsidRPr="005550D1">
        <w:rPr>
          <w:rFonts w:cs="Times New Roman"/>
          <w:szCs w:val="24"/>
        </w:rPr>
        <w:t xml:space="preserve"> </w:t>
      </w:r>
      <w:proofErr w:type="spellStart"/>
      <w:r w:rsidRPr="005550D1">
        <w:rPr>
          <w:rFonts w:cs="Times New Roman"/>
          <w:szCs w:val="24"/>
        </w:rPr>
        <w:t>siklus</w:t>
      </w:r>
      <w:proofErr w:type="spellEnd"/>
      <w:r w:rsidRPr="005550D1">
        <w:rPr>
          <w:rFonts w:cs="Times New Roman"/>
          <w:szCs w:val="24"/>
        </w:rPr>
        <w:t xml:space="preserve"> 1 </w:t>
      </w:r>
      <w:proofErr w:type="spellStart"/>
      <w:r w:rsidRPr="005550D1">
        <w:rPr>
          <w:rFonts w:cs="Times New Roman"/>
          <w:szCs w:val="24"/>
        </w:rPr>
        <w:t>ini</w:t>
      </w:r>
      <w:proofErr w:type="spellEnd"/>
      <w:r w:rsidRPr="005550D1">
        <w:rPr>
          <w:rFonts w:cs="Times New Roman"/>
          <w:szCs w:val="24"/>
        </w:rPr>
        <w:t xml:space="preserve"> </w:t>
      </w:r>
      <w:proofErr w:type="spellStart"/>
      <w:r w:rsidRPr="005550D1">
        <w:rPr>
          <w:rFonts w:cs="Times New Roman"/>
          <w:szCs w:val="24"/>
        </w:rPr>
        <w:t>akan</w:t>
      </w:r>
      <w:proofErr w:type="spellEnd"/>
      <w:r w:rsidRPr="005550D1">
        <w:rPr>
          <w:rFonts w:cs="Times New Roman"/>
          <w:szCs w:val="24"/>
        </w:rPr>
        <w:t xml:space="preserve"> </w:t>
      </w:r>
      <w:proofErr w:type="spellStart"/>
      <w:r w:rsidRPr="005550D1">
        <w:rPr>
          <w:rFonts w:cs="Times New Roman"/>
          <w:szCs w:val="24"/>
        </w:rPr>
        <w:t>dipaparkan</w:t>
      </w:r>
      <w:proofErr w:type="spellEnd"/>
      <w:r w:rsidRPr="005550D1">
        <w:rPr>
          <w:rFonts w:cs="Times New Roman"/>
          <w:szCs w:val="24"/>
        </w:rPr>
        <w:t xml:space="preserve"> </w:t>
      </w:r>
      <w:proofErr w:type="spellStart"/>
      <w:r w:rsidRPr="005550D1">
        <w:rPr>
          <w:rFonts w:cs="Times New Roman"/>
          <w:szCs w:val="24"/>
        </w:rPr>
        <w:t>satu</w:t>
      </w:r>
      <w:proofErr w:type="spellEnd"/>
      <w:r w:rsidRPr="005550D1">
        <w:rPr>
          <w:rFonts w:cs="Times New Roman"/>
          <w:szCs w:val="24"/>
        </w:rPr>
        <w:t xml:space="preserve"> </w:t>
      </w:r>
      <w:proofErr w:type="spellStart"/>
      <w:r w:rsidRPr="005550D1">
        <w:rPr>
          <w:rFonts w:cs="Times New Roman"/>
          <w:szCs w:val="24"/>
        </w:rPr>
        <w:t>persatu</w:t>
      </w:r>
      <w:proofErr w:type="spellEnd"/>
      <w:r w:rsidR="005550D1">
        <w:rPr>
          <w:rFonts w:cs="Times New Roman"/>
          <w:szCs w:val="24"/>
        </w:rPr>
        <w:t xml:space="preserve">. </w:t>
      </w:r>
      <w:proofErr w:type="spellStart"/>
      <w:r w:rsidRPr="005550D1">
        <w:rPr>
          <w:rFonts w:cs="Times New Roman"/>
          <w:szCs w:val="24"/>
        </w:rPr>
        <w:t>Untuk</w:t>
      </w:r>
      <w:proofErr w:type="spellEnd"/>
      <w:r w:rsidRPr="005550D1">
        <w:rPr>
          <w:rFonts w:cs="Times New Roman"/>
          <w:szCs w:val="24"/>
        </w:rPr>
        <w:t xml:space="preserve"> </w:t>
      </w:r>
      <w:proofErr w:type="spellStart"/>
      <w:r w:rsidRPr="005550D1">
        <w:rPr>
          <w:rFonts w:cs="Times New Roman"/>
          <w:szCs w:val="24"/>
        </w:rPr>
        <w:t>melihat</w:t>
      </w:r>
      <w:proofErr w:type="spellEnd"/>
      <w:r w:rsidRPr="005550D1">
        <w:rPr>
          <w:rFonts w:cs="Times New Roman"/>
          <w:szCs w:val="24"/>
        </w:rPr>
        <w:t xml:space="preserve"> </w:t>
      </w:r>
      <w:proofErr w:type="spellStart"/>
      <w:r w:rsidRPr="005550D1">
        <w:rPr>
          <w:rFonts w:cs="Times New Roman"/>
          <w:szCs w:val="24"/>
        </w:rPr>
        <w:t>peningkatan</w:t>
      </w:r>
      <w:proofErr w:type="spellEnd"/>
      <w:r w:rsidRPr="005550D1">
        <w:rPr>
          <w:rFonts w:cs="Times New Roman"/>
          <w:szCs w:val="24"/>
        </w:rPr>
        <w:t xml:space="preserve"> </w:t>
      </w:r>
      <w:proofErr w:type="spellStart"/>
      <w:r w:rsidRPr="005550D1">
        <w:rPr>
          <w:rFonts w:cs="Times New Roman"/>
          <w:szCs w:val="24"/>
        </w:rPr>
        <w:t>kompetensi</w:t>
      </w:r>
      <w:proofErr w:type="spellEnd"/>
      <w:r w:rsidRPr="005550D1">
        <w:rPr>
          <w:rFonts w:cs="Times New Roman"/>
          <w:szCs w:val="24"/>
        </w:rPr>
        <w:t xml:space="preserve"> </w:t>
      </w:r>
      <w:proofErr w:type="spellStart"/>
      <w:r w:rsidRPr="005550D1">
        <w:rPr>
          <w:rFonts w:cs="Times New Roman"/>
          <w:szCs w:val="24"/>
        </w:rPr>
        <w:t>kognitif</w:t>
      </w:r>
      <w:proofErr w:type="spellEnd"/>
      <w:r w:rsidRPr="005550D1">
        <w:rPr>
          <w:rFonts w:cs="Times New Roman"/>
          <w:szCs w:val="24"/>
        </w:rPr>
        <w:t xml:space="preserve"> </w:t>
      </w:r>
      <w:proofErr w:type="spellStart"/>
      <w:r w:rsidRPr="005550D1">
        <w:rPr>
          <w:rFonts w:cs="Times New Roman"/>
          <w:szCs w:val="24"/>
        </w:rPr>
        <w:t>siswa</w:t>
      </w:r>
      <w:proofErr w:type="spellEnd"/>
      <w:r w:rsidRPr="005550D1">
        <w:rPr>
          <w:rFonts w:cs="Times New Roman"/>
          <w:szCs w:val="24"/>
        </w:rPr>
        <w:t xml:space="preserve"> pada </w:t>
      </w:r>
      <w:proofErr w:type="spellStart"/>
      <w:r w:rsidRPr="005550D1">
        <w:rPr>
          <w:rFonts w:cs="Times New Roman"/>
          <w:szCs w:val="24"/>
        </w:rPr>
        <w:t>tiap</w:t>
      </w:r>
      <w:proofErr w:type="spellEnd"/>
      <w:r w:rsidRPr="005550D1">
        <w:rPr>
          <w:rFonts w:cs="Times New Roman"/>
          <w:szCs w:val="24"/>
        </w:rPr>
        <w:t xml:space="preserve"> </w:t>
      </w:r>
      <w:proofErr w:type="spellStart"/>
      <w:r w:rsidRPr="005550D1">
        <w:rPr>
          <w:rFonts w:cs="Times New Roman"/>
          <w:szCs w:val="24"/>
        </w:rPr>
        <w:t>siklus</w:t>
      </w:r>
      <w:proofErr w:type="spellEnd"/>
      <w:r w:rsidRPr="005550D1">
        <w:rPr>
          <w:rFonts w:cs="Times New Roman"/>
          <w:szCs w:val="24"/>
        </w:rPr>
        <w:t xml:space="preserve"> </w:t>
      </w:r>
      <w:proofErr w:type="spellStart"/>
      <w:r w:rsidRPr="005550D1">
        <w:rPr>
          <w:rFonts w:cs="Times New Roman"/>
          <w:szCs w:val="24"/>
        </w:rPr>
        <w:t>maka</w:t>
      </w:r>
      <w:proofErr w:type="spellEnd"/>
      <w:r w:rsidRPr="005550D1">
        <w:rPr>
          <w:rFonts w:cs="Times New Roman"/>
          <w:szCs w:val="24"/>
        </w:rPr>
        <w:t xml:space="preserve"> </w:t>
      </w:r>
      <w:proofErr w:type="spellStart"/>
      <w:r w:rsidRPr="005550D1">
        <w:rPr>
          <w:rFonts w:cs="Times New Roman"/>
          <w:szCs w:val="24"/>
        </w:rPr>
        <w:t>diadakanlah</w:t>
      </w:r>
      <w:proofErr w:type="spellEnd"/>
      <w:r w:rsidRPr="005550D1">
        <w:rPr>
          <w:rFonts w:cs="Times New Roman"/>
          <w:szCs w:val="24"/>
        </w:rPr>
        <w:t xml:space="preserve"> </w:t>
      </w:r>
      <w:proofErr w:type="spellStart"/>
      <w:r w:rsidRPr="005550D1">
        <w:rPr>
          <w:rFonts w:cs="Times New Roman"/>
          <w:szCs w:val="24"/>
        </w:rPr>
        <w:t>analisis</w:t>
      </w:r>
      <w:proofErr w:type="spellEnd"/>
      <w:r w:rsidRPr="005550D1">
        <w:rPr>
          <w:rFonts w:cs="Times New Roman"/>
          <w:szCs w:val="24"/>
        </w:rPr>
        <w:t xml:space="preserve"> data. </w:t>
      </w:r>
      <w:proofErr w:type="spellStart"/>
      <w:r w:rsidRPr="005550D1">
        <w:rPr>
          <w:rFonts w:cs="Times New Roman"/>
          <w:szCs w:val="24"/>
        </w:rPr>
        <w:t>Perbandingan</w:t>
      </w:r>
      <w:proofErr w:type="spellEnd"/>
      <w:r w:rsidRPr="005550D1">
        <w:rPr>
          <w:rFonts w:cs="Times New Roman"/>
          <w:szCs w:val="24"/>
        </w:rPr>
        <w:t xml:space="preserve"> </w:t>
      </w:r>
      <w:proofErr w:type="spellStart"/>
      <w:r w:rsidRPr="005550D1">
        <w:rPr>
          <w:rFonts w:cs="Times New Roman"/>
          <w:szCs w:val="24"/>
        </w:rPr>
        <w:t>hasil</w:t>
      </w:r>
      <w:proofErr w:type="spellEnd"/>
      <w:r w:rsidRPr="005550D1">
        <w:rPr>
          <w:rFonts w:cs="Times New Roman"/>
          <w:szCs w:val="24"/>
        </w:rPr>
        <w:t xml:space="preserve"> </w:t>
      </w:r>
      <w:proofErr w:type="spellStart"/>
      <w:r w:rsidRPr="005550D1">
        <w:rPr>
          <w:rFonts w:cs="Times New Roman"/>
          <w:szCs w:val="24"/>
        </w:rPr>
        <w:t>analisis</w:t>
      </w:r>
      <w:proofErr w:type="spellEnd"/>
      <w:r w:rsidRPr="005550D1">
        <w:rPr>
          <w:rFonts w:cs="Times New Roman"/>
          <w:szCs w:val="24"/>
        </w:rPr>
        <w:t xml:space="preserve"> </w:t>
      </w:r>
      <w:proofErr w:type="spellStart"/>
      <w:r w:rsidRPr="005550D1">
        <w:rPr>
          <w:rFonts w:cs="Times New Roman"/>
          <w:szCs w:val="24"/>
        </w:rPr>
        <w:t>kedua</w:t>
      </w:r>
      <w:proofErr w:type="spellEnd"/>
      <w:r w:rsidRPr="005550D1">
        <w:rPr>
          <w:rFonts w:cs="Times New Roman"/>
          <w:szCs w:val="24"/>
        </w:rPr>
        <w:t xml:space="preserve"> </w:t>
      </w:r>
      <w:proofErr w:type="spellStart"/>
      <w:r w:rsidRPr="005550D1">
        <w:rPr>
          <w:rFonts w:cs="Times New Roman"/>
          <w:szCs w:val="24"/>
        </w:rPr>
        <w:t>siklus</w:t>
      </w:r>
      <w:proofErr w:type="spellEnd"/>
      <w:r w:rsidRPr="005550D1">
        <w:rPr>
          <w:rFonts w:cs="Times New Roman"/>
          <w:szCs w:val="24"/>
        </w:rPr>
        <w:t xml:space="preserve"> </w:t>
      </w:r>
      <w:proofErr w:type="spellStart"/>
      <w:r w:rsidRPr="005550D1">
        <w:rPr>
          <w:rFonts w:cs="Times New Roman"/>
          <w:szCs w:val="24"/>
        </w:rPr>
        <w:t>dapat</w:t>
      </w:r>
      <w:proofErr w:type="spellEnd"/>
      <w:r w:rsidRPr="005550D1">
        <w:rPr>
          <w:rFonts w:cs="Times New Roman"/>
          <w:szCs w:val="24"/>
        </w:rPr>
        <w:t xml:space="preserve"> </w:t>
      </w:r>
      <w:proofErr w:type="spellStart"/>
      <w:r w:rsidRPr="005550D1">
        <w:rPr>
          <w:rFonts w:cs="Times New Roman"/>
          <w:szCs w:val="24"/>
        </w:rPr>
        <w:t>dilihat</w:t>
      </w:r>
      <w:proofErr w:type="spellEnd"/>
      <w:r w:rsidRPr="005550D1">
        <w:rPr>
          <w:rFonts w:cs="Times New Roman"/>
          <w:szCs w:val="24"/>
        </w:rPr>
        <w:t xml:space="preserve"> pada </w:t>
      </w:r>
      <w:proofErr w:type="spellStart"/>
      <w:r w:rsidRPr="005550D1">
        <w:rPr>
          <w:rFonts w:cs="Times New Roman"/>
          <w:szCs w:val="24"/>
        </w:rPr>
        <w:t>Tabel</w:t>
      </w:r>
      <w:proofErr w:type="spellEnd"/>
      <w:r w:rsidRPr="005550D1">
        <w:rPr>
          <w:rFonts w:cs="Times New Roman"/>
          <w:szCs w:val="24"/>
        </w:rPr>
        <w:t xml:space="preserve"> 9.</w:t>
      </w:r>
    </w:p>
    <w:p w:rsidR="005550D1" w:rsidRDefault="00765680" w:rsidP="005550D1">
      <w:pPr>
        <w:pStyle w:val="DaftarParagraf"/>
        <w:spacing w:after="0" w:line="240" w:lineRule="auto"/>
        <w:ind w:left="990" w:hanging="990"/>
        <w:jc w:val="center"/>
        <w:rPr>
          <w:rFonts w:ascii="Times New Roman" w:hAnsi="Times New Roman" w:cs="Times New Roman"/>
          <w:sz w:val="24"/>
          <w:szCs w:val="24"/>
          <w:lang w:val="en-US"/>
        </w:rPr>
      </w:pPr>
      <w:proofErr w:type="spellStart"/>
      <w:r w:rsidRPr="005550D1">
        <w:rPr>
          <w:rFonts w:ascii="Times New Roman" w:hAnsi="Times New Roman" w:cs="Times New Roman"/>
          <w:sz w:val="24"/>
          <w:szCs w:val="24"/>
          <w:lang w:val="en-US"/>
        </w:rPr>
        <w:t>Tabel</w:t>
      </w:r>
      <w:proofErr w:type="spellEnd"/>
      <w:r w:rsidRPr="005550D1">
        <w:rPr>
          <w:rFonts w:ascii="Times New Roman" w:hAnsi="Times New Roman" w:cs="Times New Roman"/>
          <w:sz w:val="24"/>
          <w:szCs w:val="24"/>
          <w:lang w:val="en-US"/>
        </w:rPr>
        <w:t xml:space="preserve"> </w:t>
      </w:r>
      <w:r w:rsidRPr="005550D1">
        <w:rPr>
          <w:rFonts w:ascii="Times New Roman" w:hAnsi="Times New Roman" w:cs="Times New Roman"/>
          <w:sz w:val="24"/>
          <w:szCs w:val="24"/>
        </w:rPr>
        <w:t>9</w:t>
      </w:r>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Persentase</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Perkembangan</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Kompetensi</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Kognitif</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Siswa</w:t>
      </w:r>
      <w:proofErr w:type="spellEnd"/>
      <w:r w:rsidRPr="005550D1">
        <w:rPr>
          <w:rFonts w:ascii="Times New Roman" w:hAnsi="Times New Roman" w:cs="Times New Roman"/>
          <w:sz w:val="24"/>
          <w:szCs w:val="24"/>
          <w:lang w:val="en-US"/>
        </w:rPr>
        <w:t xml:space="preserve"> </w:t>
      </w:r>
    </w:p>
    <w:p w:rsidR="00765680" w:rsidRPr="005550D1" w:rsidRDefault="00765680" w:rsidP="005550D1">
      <w:pPr>
        <w:pStyle w:val="DaftarParagraf"/>
        <w:spacing w:after="0" w:line="240" w:lineRule="auto"/>
        <w:ind w:left="990" w:hanging="990"/>
        <w:jc w:val="center"/>
        <w:rPr>
          <w:rFonts w:ascii="Times New Roman" w:hAnsi="Times New Roman" w:cs="Times New Roman"/>
          <w:sz w:val="24"/>
          <w:szCs w:val="24"/>
          <w:lang w:val="en-US"/>
        </w:rPr>
      </w:pPr>
      <w:r w:rsidRPr="005550D1">
        <w:rPr>
          <w:rFonts w:ascii="Times New Roman" w:hAnsi="Times New Roman" w:cs="Times New Roman"/>
          <w:sz w:val="24"/>
          <w:szCs w:val="24"/>
          <w:lang w:val="en-US"/>
        </w:rPr>
        <w:t xml:space="preserve">Dari </w:t>
      </w:r>
      <w:proofErr w:type="spellStart"/>
      <w:r w:rsidRPr="005550D1">
        <w:rPr>
          <w:rFonts w:ascii="Times New Roman" w:hAnsi="Times New Roman" w:cs="Times New Roman"/>
          <w:sz w:val="24"/>
          <w:szCs w:val="24"/>
          <w:lang w:val="en-US"/>
        </w:rPr>
        <w:t>Siklus</w:t>
      </w:r>
      <w:proofErr w:type="spellEnd"/>
      <w:r w:rsidRPr="005550D1">
        <w:rPr>
          <w:rFonts w:ascii="Times New Roman" w:hAnsi="Times New Roman" w:cs="Times New Roman"/>
          <w:sz w:val="24"/>
          <w:szCs w:val="24"/>
          <w:lang w:val="en-US"/>
        </w:rPr>
        <w:t xml:space="preserve"> I </w:t>
      </w:r>
      <w:proofErr w:type="spellStart"/>
      <w:r w:rsidRPr="005550D1">
        <w:rPr>
          <w:rFonts w:ascii="Times New Roman" w:hAnsi="Times New Roman" w:cs="Times New Roman"/>
          <w:sz w:val="24"/>
          <w:szCs w:val="24"/>
          <w:lang w:val="en-US"/>
        </w:rPr>
        <w:t>Ke</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Siklus</w:t>
      </w:r>
      <w:proofErr w:type="spellEnd"/>
      <w:r w:rsidRPr="005550D1">
        <w:rPr>
          <w:rFonts w:ascii="Times New Roman" w:hAnsi="Times New Roman" w:cs="Times New Roman"/>
          <w:sz w:val="24"/>
          <w:szCs w:val="24"/>
          <w:lang w:val="en-US"/>
        </w:rPr>
        <w:t xml:space="preserve"> II</w:t>
      </w:r>
    </w:p>
    <w:p w:rsidR="00765680" w:rsidRPr="005550D1" w:rsidRDefault="00765680" w:rsidP="005550D1">
      <w:pPr>
        <w:pStyle w:val="DaftarParagraf"/>
        <w:spacing w:after="0" w:line="240" w:lineRule="auto"/>
        <w:ind w:left="990" w:hanging="990"/>
        <w:jc w:val="both"/>
        <w:rPr>
          <w:rFonts w:ascii="Times New Roman" w:hAnsi="Times New Roman" w:cs="Times New Roman"/>
          <w:sz w:val="24"/>
          <w:szCs w:val="24"/>
          <w:lang w:val="en-US"/>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
        <w:gridCol w:w="1080"/>
        <w:gridCol w:w="990"/>
        <w:gridCol w:w="1170"/>
        <w:gridCol w:w="900"/>
        <w:gridCol w:w="1350"/>
        <w:gridCol w:w="2160"/>
      </w:tblGrid>
      <w:tr w:rsidR="00765680" w:rsidRPr="005550D1" w:rsidTr="005550D1">
        <w:tc>
          <w:tcPr>
            <w:tcW w:w="810" w:type="dxa"/>
            <w:vMerge w:val="restart"/>
            <w:vAlign w:val="center"/>
          </w:tcPr>
          <w:p w:rsidR="00765680" w:rsidRPr="005550D1" w:rsidRDefault="00765680" w:rsidP="005550D1">
            <w:pPr>
              <w:pStyle w:val="DaftarParagraf"/>
              <w:spacing w:after="0" w:line="240" w:lineRule="auto"/>
              <w:ind w:left="0"/>
              <w:jc w:val="center"/>
              <w:rPr>
                <w:rFonts w:ascii="Times New Roman" w:hAnsi="Times New Roman" w:cs="Times New Roman"/>
                <w:sz w:val="24"/>
                <w:szCs w:val="24"/>
              </w:rPr>
            </w:pPr>
            <w:proofErr w:type="spellStart"/>
            <w:r w:rsidRPr="005550D1">
              <w:rPr>
                <w:rFonts w:ascii="Times New Roman" w:hAnsi="Times New Roman" w:cs="Times New Roman"/>
                <w:sz w:val="24"/>
                <w:szCs w:val="24"/>
              </w:rPr>
              <w:t>No</w:t>
            </w:r>
            <w:proofErr w:type="spellEnd"/>
          </w:p>
        </w:tc>
        <w:tc>
          <w:tcPr>
            <w:tcW w:w="1080" w:type="dxa"/>
            <w:vMerge w:val="restart"/>
            <w:vAlign w:val="center"/>
          </w:tcPr>
          <w:p w:rsidR="00765680" w:rsidRPr="005550D1" w:rsidRDefault="00765680" w:rsidP="005550D1">
            <w:pPr>
              <w:pStyle w:val="DaftarParagraf"/>
              <w:spacing w:after="0" w:line="240" w:lineRule="auto"/>
              <w:ind w:left="0"/>
              <w:jc w:val="center"/>
              <w:rPr>
                <w:rFonts w:ascii="Times New Roman" w:hAnsi="Times New Roman" w:cs="Times New Roman"/>
                <w:sz w:val="24"/>
                <w:szCs w:val="24"/>
              </w:rPr>
            </w:pPr>
            <w:r w:rsidRPr="005550D1">
              <w:rPr>
                <w:rFonts w:ascii="Times New Roman" w:hAnsi="Times New Roman" w:cs="Times New Roman"/>
                <w:sz w:val="24"/>
                <w:szCs w:val="24"/>
              </w:rPr>
              <w:t>Siklus</w:t>
            </w:r>
          </w:p>
        </w:tc>
        <w:tc>
          <w:tcPr>
            <w:tcW w:w="2160" w:type="dxa"/>
            <w:gridSpan w:val="2"/>
          </w:tcPr>
          <w:p w:rsidR="00765680" w:rsidRPr="005550D1" w:rsidRDefault="00765680" w:rsidP="005550D1">
            <w:pPr>
              <w:pStyle w:val="DaftarParagraf"/>
              <w:spacing w:after="0" w:line="240" w:lineRule="auto"/>
              <w:ind w:left="0"/>
              <w:jc w:val="center"/>
              <w:rPr>
                <w:rFonts w:ascii="Times New Roman" w:hAnsi="Times New Roman" w:cs="Times New Roman"/>
                <w:sz w:val="24"/>
                <w:szCs w:val="24"/>
              </w:rPr>
            </w:pPr>
            <w:r w:rsidRPr="005550D1">
              <w:rPr>
                <w:rFonts w:ascii="Times New Roman" w:hAnsi="Times New Roman" w:cs="Times New Roman"/>
                <w:sz w:val="24"/>
                <w:szCs w:val="24"/>
              </w:rPr>
              <w:t>Tuntas</w:t>
            </w:r>
          </w:p>
        </w:tc>
        <w:tc>
          <w:tcPr>
            <w:tcW w:w="2250" w:type="dxa"/>
            <w:gridSpan w:val="2"/>
          </w:tcPr>
          <w:p w:rsidR="00765680" w:rsidRPr="005550D1" w:rsidRDefault="00765680" w:rsidP="005550D1">
            <w:pPr>
              <w:pStyle w:val="DaftarParagraf"/>
              <w:spacing w:after="0" w:line="240" w:lineRule="auto"/>
              <w:ind w:left="0"/>
              <w:jc w:val="center"/>
              <w:rPr>
                <w:rFonts w:ascii="Times New Roman" w:hAnsi="Times New Roman" w:cs="Times New Roman"/>
                <w:sz w:val="24"/>
                <w:szCs w:val="24"/>
              </w:rPr>
            </w:pPr>
            <w:r w:rsidRPr="005550D1">
              <w:rPr>
                <w:rFonts w:ascii="Times New Roman" w:hAnsi="Times New Roman" w:cs="Times New Roman"/>
                <w:sz w:val="24"/>
                <w:szCs w:val="24"/>
              </w:rPr>
              <w:t>Tidak tuntas</w:t>
            </w:r>
          </w:p>
        </w:tc>
        <w:tc>
          <w:tcPr>
            <w:tcW w:w="2160" w:type="dxa"/>
            <w:vMerge w:val="restart"/>
            <w:vAlign w:val="center"/>
          </w:tcPr>
          <w:p w:rsidR="00765680" w:rsidRPr="005550D1" w:rsidRDefault="00765680" w:rsidP="005550D1">
            <w:pPr>
              <w:pStyle w:val="DaftarParagraf"/>
              <w:spacing w:after="0" w:line="240" w:lineRule="auto"/>
              <w:ind w:left="0"/>
              <w:jc w:val="center"/>
              <w:rPr>
                <w:rFonts w:ascii="Times New Roman" w:hAnsi="Times New Roman" w:cs="Times New Roman"/>
                <w:sz w:val="24"/>
                <w:szCs w:val="24"/>
                <w:lang w:val="en-US"/>
              </w:rPr>
            </w:pPr>
            <w:r w:rsidRPr="005550D1">
              <w:rPr>
                <w:rFonts w:ascii="Times New Roman" w:hAnsi="Times New Roman" w:cs="Times New Roman"/>
                <w:sz w:val="24"/>
                <w:szCs w:val="24"/>
                <w:lang w:val="en-US"/>
              </w:rPr>
              <w:t xml:space="preserve">Nilai </w:t>
            </w:r>
          </w:p>
          <w:p w:rsidR="00765680" w:rsidRPr="005550D1" w:rsidRDefault="00765680" w:rsidP="005550D1">
            <w:pPr>
              <w:pStyle w:val="DaftarParagraf"/>
              <w:spacing w:after="0" w:line="240" w:lineRule="auto"/>
              <w:ind w:left="0"/>
              <w:jc w:val="center"/>
              <w:rPr>
                <w:rFonts w:ascii="Times New Roman" w:hAnsi="Times New Roman" w:cs="Times New Roman"/>
                <w:sz w:val="24"/>
                <w:szCs w:val="24"/>
                <w:lang w:val="en-US"/>
              </w:rPr>
            </w:pPr>
            <w:r w:rsidRPr="005550D1">
              <w:rPr>
                <w:rFonts w:ascii="Times New Roman" w:hAnsi="Times New Roman" w:cs="Times New Roman"/>
                <w:sz w:val="24"/>
                <w:szCs w:val="24"/>
              </w:rPr>
              <w:t>rata – rata</w:t>
            </w:r>
          </w:p>
        </w:tc>
      </w:tr>
      <w:tr w:rsidR="00765680" w:rsidRPr="005550D1" w:rsidTr="005550D1">
        <w:tc>
          <w:tcPr>
            <w:tcW w:w="810" w:type="dxa"/>
            <w:vMerge/>
          </w:tcPr>
          <w:p w:rsidR="00765680" w:rsidRPr="005550D1" w:rsidRDefault="00765680" w:rsidP="005550D1">
            <w:pPr>
              <w:pStyle w:val="DaftarParagraf"/>
              <w:spacing w:after="0" w:line="240" w:lineRule="auto"/>
              <w:ind w:left="0"/>
              <w:jc w:val="both"/>
              <w:rPr>
                <w:rFonts w:ascii="Times New Roman" w:hAnsi="Times New Roman" w:cs="Times New Roman"/>
                <w:sz w:val="24"/>
                <w:szCs w:val="24"/>
              </w:rPr>
            </w:pPr>
          </w:p>
        </w:tc>
        <w:tc>
          <w:tcPr>
            <w:tcW w:w="1080" w:type="dxa"/>
            <w:vMerge/>
          </w:tcPr>
          <w:p w:rsidR="00765680" w:rsidRPr="005550D1" w:rsidRDefault="00765680" w:rsidP="005550D1">
            <w:pPr>
              <w:pStyle w:val="DaftarParagraf"/>
              <w:spacing w:after="0" w:line="240" w:lineRule="auto"/>
              <w:ind w:left="0"/>
              <w:jc w:val="both"/>
              <w:rPr>
                <w:rFonts w:ascii="Times New Roman" w:hAnsi="Times New Roman" w:cs="Times New Roman"/>
                <w:sz w:val="24"/>
                <w:szCs w:val="24"/>
              </w:rPr>
            </w:pPr>
          </w:p>
        </w:tc>
        <w:tc>
          <w:tcPr>
            <w:tcW w:w="990" w:type="dxa"/>
          </w:tcPr>
          <w:p w:rsidR="00765680" w:rsidRPr="005550D1" w:rsidRDefault="00765680" w:rsidP="005550D1">
            <w:pPr>
              <w:pStyle w:val="DaftarParagraf"/>
              <w:spacing w:after="0" w:line="240" w:lineRule="auto"/>
              <w:ind w:left="0"/>
              <w:jc w:val="both"/>
              <w:rPr>
                <w:rFonts w:ascii="Times New Roman" w:hAnsi="Times New Roman" w:cs="Times New Roman"/>
                <w:sz w:val="24"/>
                <w:szCs w:val="24"/>
              </w:rPr>
            </w:pPr>
            <w:r w:rsidRPr="005550D1">
              <w:rPr>
                <w:rFonts w:ascii="Times New Roman" w:hAnsi="Times New Roman" w:cs="Times New Roman"/>
                <w:sz w:val="24"/>
                <w:szCs w:val="24"/>
              </w:rPr>
              <w:t>F</w:t>
            </w:r>
          </w:p>
        </w:tc>
        <w:tc>
          <w:tcPr>
            <w:tcW w:w="1170" w:type="dxa"/>
          </w:tcPr>
          <w:p w:rsidR="00765680" w:rsidRPr="005550D1" w:rsidRDefault="00765680" w:rsidP="005550D1">
            <w:pPr>
              <w:pStyle w:val="DaftarParagraf"/>
              <w:spacing w:after="0" w:line="240" w:lineRule="auto"/>
              <w:ind w:left="0"/>
              <w:jc w:val="both"/>
              <w:rPr>
                <w:rFonts w:ascii="Times New Roman" w:hAnsi="Times New Roman" w:cs="Times New Roman"/>
                <w:sz w:val="24"/>
                <w:szCs w:val="24"/>
              </w:rPr>
            </w:pPr>
            <w:r w:rsidRPr="005550D1">
              <w:rPr>
                <w:rFonts w:ascii="Times New Roman" w:hAnsi="Times New Roman" w:cs="Times New Roman"/>
                <w:sz w:val="24"/>
                <w:szCs w:val="24"/>
              </w:rPr>
              <w:t>%</w:t>
            </w:r>
          </w:p>
        </w:tc>
        <w:tc>
          <w:tcPr>
            <w:tcW w:w="900" w:type="dxa"/>
          </w:tcPr>
          <w:p w:rsidR="00765680" w:rsidRPr="005550D1" w:rsidRDefault="00765680" w:rsidP="005550D1">
            <w:pPr>
              <w:pStyle w:val="DaftarParagraf"/>
              <w:spacing w:after="0" w:line="240" w:lineRule="auto"/>
              <w:ind w:left="0"/>
              <w:jc w:val="both"/>
              <w:rPr>
                <w:rFonts w:ascii="Times New Roman" w:hAnsi="Times New Roman" w:cs="Times New Roman"/>
                <w:sz w:val="24"/>
                <w:szCs w:val="24"/>
              </w:rPr>
            </w:pPr>
            <w:r w:rsidRPr="005550D1">
              <w:rPr>
                <w:rFonts w:ascii="Times New Roman" w:hAnsi="Times New Roman" w:cs="Times New Roman"/>
                <w:sz w:val="24"/>
                <w:szCs w:val="24"/>
              </w:rPr>
              <w:t>f</w:t>
            </w:r>
          </w:p>
        </w:tc>
        <w:tc>
          <w:tcPr>
            <w:tcW w:w="1350" w:type="dxa"/>
          </w:tcPr>
          <w:p w:rsidR="00765680" w:rsidRPr="005550D1" w:rsidRDefault="00765680" w:rsidP="005550D1">
            <w:pPr>
              <w:pStyle w:val="DaftarParagraf"/>
              <w:spacing w:after="0" w:line="240" w:lineRule="auto"/>
              <w:ind w:left="0"/>
              <w:jc w:val="both"/>
              <w:rPr>
                <w:rFonts w:ascii="Times New Roman" w:hAnsi="Times New Roman" w:cs="Times New Roman"/>
                <w:sz w:val="24"/>
                <w:szCs w:val="24"/>
              </w:rPr>
            </w:pPr>
            <w:r w:rsidRPr="005550D1">
              <w:rPr>
                <w:rFonts w:ascii="Times New Roman" w:hAnsi="Times New Roman" w:cs="Times New Roman"/>
                <w:sz w:val="24"/>
                <w:szCs w:val="24"/>
              </w:rPr>
              <w:t>%</w:t>
            </w:r>
          </w:p>
        </w:tc>
        <w:tc>
          <w:tcPr>
            <w:tcW w:w="2160" w:type="dxa"/>
            <w:vMerge/>
          </w:tcPr>
          <w:p w:rsidR="00765680" w:rsidRPr="005550D1" w:rsidRDefault="00765680" w:rsidP="005550D1">
            <w:pPr>
              <w:pStyle w:val="DaftarParagraf"/>
              <w:spacing w:after="0" w:line="240" w:lineRule="auto"/>
              <w:ind w:left="0"/>
              <w:jc w:val="both"/>
              <w:rPr>
                <w:rFonts w:ascii="Times New Roman" w:hAnsi="Times New Roman" w:cs="Times New Roman"/>
                <w:sz w:val="24"/>
                <w:szCs w:val="24"/>
              </w:rPr>
            </w:pPr>
          </w:p>
        </w:tc>
      </w:tr>
      <w:tr w:rsidR="00765680" w:rsidRPr="005550D1" w:rsidTr="005550D1">
        <w:tc>
          <w:tcPr>
            <w:tcW w:w="810" w:type="dxa"/>
          </w:tcPr>
          <w:p w:rsidR="00765680" w:rsidRPr="005550D1" w:rsidRDefault="00765680" w:rsidP="005550D1">
            <w:pPr>
              <w:pStyle w:val="DaftarParagraf"/>
              <w:spacing w:after="0" w:line="240" w:lineRule="auto"/>
              <w:ind w:left="0"/>
              <w:jc w:val="both"/>
              <w:rPr>
                <w:rFonts w:ascii="Times New Roman" w:hAnsi="Times New Roman" w:cs="Times New Roman"/>
                <w:sz w:val="24"/>
                <w:szCs w:val="24"/>
              </w:rPr>
            </w:pPr>
            <w:r w:rsidRPr="005550D1">
              <w:rPr>
                <w:rFonts w:ascii="Times New Roman" w:hAnsi="Times New Roman" w:cs="Times New Roman"/>
                <w:sz w:val="24"/>
                <w:szCs w:val="24"/>
              </w:rPr>
              <w:t>1</w:t>
            </w:r>
          </w:p>
        </w:tc>
        <w:tc>
          <w:tcPr>
            <w:tcW w:w="1080" w:type="dxa"/>
          </w:tcPr>
          <w:p w:rsidR="00765680" w:rsidRPr="005550D1" w:rsidRDefault="00765680" w:rsidP="005550D1">
            <w:pPr>
              <w:pStyle w:val="DaftarParagraf"/>
              <w:spacing w:after="0" w:line="240" w:lineRule="auto"/>
              <w:ind w:left="0"/>
              <w:jc w:val="center"/>
              <w:rPr>
                <w:rFonts w:ascii="Times New Roman" w:hAnsi="Times New Roman" w:cs="Times New Roman"/>
                <w:sz w:val="24"/>
                <w:szCs w:val="24"/>
              </w:rPr>
            </w:pPr>
            <w:r w:rsidRPr="005550D1">
              <w:rPr>
                <w:rFonts w:ascii="Times New Roman" w:hAnsi="Times New Roman" w:cs="Times New Roman"/>
                <w:sz w:val="24"/>
                <w:szCs w:val="24"/>
              </w:rPr>
              <w:t>I</w:t>
            </w:r>
          </w:p>
        </w:tc>
        <w:tc>
          <w:tcPr>
            <w:tcW w:w="990" w:type="dxa"/>
          </w:tcPr>
          <w:p w:rsidR="00765680" w:rsidRPr="005550D1" w:rsidRDefault="00765680" w:rsidP="005550D1">
            <w:pPr>
              <w:pStyle w:val="DaftarParagraf"/>
              <w:spacing w:after="0" w:line="240" w:lineRule="auto"/>
              <w:ind w:left="0"/>
              <w:jc w:val="center"/>
              <w:rPr>
                <w:rFonts w:ascii="Times New Roman" w:hAnsi="Times New Roman" w:cs="Times New Roman"/>
                <w:sz w:val="24"/>
                <w:szCs w:val="24"/>
              </w:rPr>
            </w:pPr>
            <w:r w:rsidRPr="005550D1">
              <w:rPr>
                <w:rFonts w:ascii="Times New Roman" w:hAnsi="Times New Roman" w:cs="Times New Roman"/>
                <w:sz w:val="24"/>
                <w:szCs w:val="24"/>
              </w:rPr>
              <w:t>14</w:t>
            </w:r>
          </w:p>
        </w:tc>
        <w:tc>
          <w:tcPr>
            <w:tcW w:w="1170" w:type="dxa"/>
          </w:tcPr>
          <w:p w:rsidR="00765680" w:rsidRPr="005550D1" w:rsidRDefault="00765680" w:rsidP="005550D1">
            <w:pPr>
              <w:pStyle w:val="DaftarParagraf"/>
              <w:spacing w:after="0" w:line="240" w:lineRule="auto"/>
              <w:ind w:left="0"/>
              <w:jc w:val="center"/>
              <w:rPr>
                <w:rFonts w:ascii="Times New Roman" w:hAnsi="Times New Roman" w:cs="Times New Roman"/>
                <w:sz w:val="24"/>
                <w:szCs w:val="24"/>
              </w:rPr>
            </w:pPr>
            <w:r w:rsidRPr="005550D1">
              <w:rPr>
                <w:rFonts w:ascii="Times New Roman" w:hAnsi="Times New Roman" w:cs="Times New Roman"/>
                <w:sz w:val="24"/>
                <w:szCs w:val="24"/>
              </w:rPr>
              <w:t>46,67</w:t>
            </w:r>
          </w:p>
        </w:tc>
        <w:tc>
          <w:tcPr>
            <w:tcW w:w="900" w:type="dxa"/>
          </w:tcPr>
          <w:p w:rsidR="00765680" w:rsidRPr="005550D1" w:rsidRDefault="00765680" w:rsidP="005550D1">
            <w:pPr>
              <w:pStyle w:val="DaftarParagraf"/>
              <w:spacing w:after="0" w:line="240" w:lineRule="auto"/>
              <w:ind w:left="0"/>
              <w:jc w:val="center"/>
              <w:rPr>
                <w:rFonts w:ascii="Times New Roman" w:hAnsi="Times New Roman" w:cs="Times New Roman"/>
                <w:sz w:val="24"/>
                <w:szCs w:val="24"/>
              </w:rPr>
            </w:pPr>
            <w:r w:rsidRPr="005550D1">
              <w:rPr>
                <w:rFonts w:ascii="Times New Roman" w:hAnsi="Times New Roman" w:cs="Times New Roman"/>
                <w:sz w:val="24"/>
                <w:szCs w:val="24"/>
              </w:rPr>
              <w:t>16</w:t>
            </w:r>
          </w:p>
        </w:tc>
        <w:tc>
          <w:tcPr>
            <w:tcW w:w="1350" w:type="dxa"/>
          </w:tcPr>
          <w:p w:rsidR="00765680" w:rsidRPr="005550D1" w:rsidRDefault="00765680" w:rsidP="005550D1">
            <w:pPr>
              <w:pStyle w:val="DaftarParagraf"/>
              <w:spacing w:after="0" w:line="240" w:lineRule="auto"/>
              <w:ind w:left="0"/>
              <w:jc w:val="center"/>
              <w:rPr>
                <w:rFonts w:ascii="Times New Roman" w:hAnsi="Times New Roman" w:cs="Times New Roman"/>
                <w:sz w:val="24"/>
                <w:szCs w:val="24"/>
              </w:rPr>
            </w:pPr>
            <w:r w:rsidRPr="005550D1">
              <w:rPr>
                <w:rFonts w:ascii="Times New Roman" w:hAnsi="Times New Roman" w:cs="Times New Roman"/>
                <w:sz w:val="24"/>
                <w:szCs w:val="24"/>
              </w:rPr>
              <w:t>53,33</w:t>
            </w:r>
          </w:p>
        </w:tc>
        <w:tc>
          <w:tcPr>
            <w:tcW w:w="2160" w:type="dxa"/>
          </w:tcPr>
          <w:p w:rsidR="00765680" w:rsidRPr="005550D1" w:rsidRDefault="00765680" w:rsidP="005550D1">
            <w:pPr>
              <w:pStyle w:val="DaftarParagraf"/>
              <w:spacing w:after="0" w:line="240" w:lineRule="auto"/>
              <w:ind w:left="0"/>
              <w:jc w:val="center"/>
              <w:rPr>
                <w:rFonts w:ascii="Times New Roman" w:hAnsi="Times New Roman" w:cs="Times New Roman"/>
                <w:sz w:val="24"/>
                <w:szCs w:val="24"/>
              </w:rPr>
            </w:pPr>
            <w:r w:rsidRPr="005550D1">
              <w:rPr>
                <w:rFonts w:ascii="Times New Roman" w:hAnsi="Times New Roman" w:cs="Times New Roman"/>
                <w:sz w:val="24"/>
                <w:szCs w:val="24"/>
              </w:rPr>
              <w:t>65,93</w:t>
            </w:r>
          </w:p>
        </w:tc>
      </w:tr>
      <w:tr w:rsidR="00765680" w:rsidRPr="005550D1" w:rsidTr="005550D1">
        <w:tc>
          <w:tcPr>
            <w:tcW w:w="810" w:type="dxa"/>
          </w:tcPr>
          <w:p w:rsidR="00765680" w:rsidRPr="005550D1" w:rsidRDefault="00765680" w:rsidP="005550D1">
            <w:pPr>
              <w:pStyle w:val="DaftarParagraf"/>
              <w:spacing w:after="0" w:line="240" w:lineRule="auto"/>
              <w:ind w:left="0"/>
              <w:jc w:val="both"/>
              <w:rPr>
                <w:rFonts w:ascii="Times New Roman" w:hAnsi="Times New Roman" w:cs="Times New Roman"/>
                <w:sz w:val="24"/>
                <w:szCs w:val="24"/>
              </w:rPr>
            </w:pPr>
            <w:r w:rsidRPr="005550D1">
              <w:rPr>
                <w:rFonts w:ascii="Times New Roman" w:hAnsi="Times New Roman" w:cs="Times New Roman"/>
                <w:sz w:val="24"/>
                <w:szCs w:val="24"/>
              </w:rPr>
              <w:t>2</w:t>
            </w:r>
          </w:p>
        </w:tc>
        <w:tc>
          <w:tcPr>
            <w:tcW w:w="1080" w:type="dxa"/>
          </w:tcPr>
          <w:p w:rsidR="00765680" w:rsidRPr="005550D1" w:rsidRDefault="00765680" w:rsidP="005550D1">
            <w:pPr>
              <w:pStyle w:val="DaftarParagraf"/>
              <w:spacing w:after="0" w:line="240" w:lineRule="auto"/>
              <w:ind w:left="0"/>
              <w:jc w:val="center"/>
              <w:rPr>
                <w:rFonts w:ascii="Times New Roman" w:hAnsi="Times New Roman" w:cs="Times New Roman"/>
                <w:sz w:val="24"/>
                <w:szCs w:val="24"/>
              </w:rPr>
            </w:pPr>
            <w:r w:rsidRPr="005550D1">
              <w:rPr>
                <w:rFonts w:ascii="Times New Roman" w:hAnsi="Times New Roman" w:cs="Times New Roman"/>
                <w:sz w:val="24"/>
                <w:szCs w:val="24"/>
              </w:rPr>
              <w:t>II</w:t>
            </w:r>
          </w:p>
        </w:tc>
        <w:tc>
          <w:tcPr>
            <w:tcW w:w="990" w:type="dxa"/>
          </w:tcPr>
          <w:p w:rsidR="00765680" w:rsidRPr="005550D1" w:rsidRDefault="00765680" w:rsidP="005550D1">
            <w:pPr>
              <w:pStyle w:val="DaftarParagraf"/>
              <w:spacing w:after="0" w:line="240" w:lineRule="auto"/>
              <w:ind w:left="0"/>
              <w:jc w:val="center"/>
              <w:rPr>
                <w:rFonts w:ascii="Times New Roman" w:hAnsi="Times New Roman" w:cs="Times New Roman"/>
                <w:sz w:val="24"/>
                <w:szCs w:val="24"/>
              </w:rPr>
            </w:pPr>
            <w:r w:rsidRPr="005550D1">
              <w:rPr>
                <w:rFonts w:ascii="Times New Roman" w:hAnsi="Times New Roman" w:cs="Times New Roman"/>
                <w:sz w:val="24"/>
                <w:szCs w:val="24"/>
              </w:rPr>
              <w:t>25</w:t>
            </w:r>
          </w:p>
        </w:tc>
        <w:tc>
          <w:tcPr>
            <w:tcW w:w="1170" w:type="dxa"/>
          </w:tcPr>
          <w:p w:rsidR="00765680" w:rsidRPr="005550D1" w:rsidRDefault="00765680" w:rsidP="005550D1">
            <w:pPr>
              <w:pStyle w:val="DaftarParagraf"/>
              <w:spacing w:after="0" w:line="240" w:lineRule="auto"/>
              <w:ind w:left="0"/>
              <w:jc w:val="center"/>
              <w:rPr>
                <w:rFonts w:ascii="Times New Roman" w:hAnsi="Times New Roman" w:cs="Times New Roman"/>
                <w:sz w:val="24"/>
                <w:szCs w:val="24"/>
              </w:rPr>
            </w:pPr>
            <w:r w:rsidRPr="005550D1">
              <w:rPr>
                <w:rFonts w:ascii="Times New Roman" w:hAnsi="Times New Roman" w:cs="Times New Roman"/>
                <w:sz w:val="24"/>
                <w:szCs w:val="24"/>
              </w:rPr>
              <w:t>83,33</w:t>
            </w:r>
          </w:p>
        </w:tc>
        <w:tc>
          <w:tcPr>
            <w:tcW w:w="900" w:type="dxa"/>
          </w:tcPr>
          <w:p w:rsidR="00765680" w:rsidRPr="005550D1" w:rsidRDefault="00765680" w:rsidP="005550D1">
            <w:pPr>
              <w:pStyle w:val="DaftarParagraf"/>
              <w:spacing w:after="0" w:line="240" w:lineRule="auto"/>
              <w:ind w:left="0"/>
              <w:jc w:val="center"/>
              <w:rPr>
                <w:rFonts w:ascii="Times New Roman" w:hAnsi="Times New Roman" w:cs="Times New Roman"/>
                <w:sz w:val="24"/>
                <w:szCs w:val="24"/>
              </w:rPr>
            </w:pPr>
            <w:r w:rsidRPr="005550D1">
              <w:rPr>
                <w:rFonts w:ascii="Times New Roman" w:hAnsi="Times New Roman" w:cs="Times New Roman"/>
                <w:sz w:val="24"/>
                <w:szCs w:val="24"/>
              </w:rPr>
              <w:t>5</w:t>
            </w:r>
          </w:p>
        </w:tc>
        <w:tc>
          <w:tcPr>
            <w:tcW w:w="1350" w:type="dxa"/>
          </w:tcPr>
          <w:p w:rsidR="00765680" w:rsidRPr="005550D1" w:rsidRDefault="00765680" w:rsidP="005550D1">
            <w:pPr>
              <w:pStyle w:val="DaftarParagraf"/>
              <w:spacing w:after="0" w:line="240" w:lineRule="auto"/>
              <w:ind w:left="0"/>
              <w:jc w:val="center"/>
              <w:rPr>
                <w:rFonts w:ascii="Times New Roman" w:hAnsi="Times New Roman" w:cs="Times New Roman"/>
                <w:sz w:val="24"/>
                <w:szCs w:val="24"/>
              </w:rPr>
            </w:pPr>
            <w:r w:rsidRPr="005550D1">
              <w:rPr>
                <w:rFonts w:ascii="Times New Roman" w:hAnsi="Times New Roman" w:cs="Times New Roman"/>
                <w:sz w:val="24"/>
                <w:szCs w:val="24"/>
              </w:rPr>
              <w:t>16,67</w:t>
            </w:r>
          </w:p>
        </w:tc>
        <w:tc>
          <w:tcPr>
            <w:tcW w:w="2160" w:type="dxa"/>
          </w:tcPr>
          <w:p w:rsidR="00765680" w:rsidRPr="005550D1" w:rsidRDefault="00765680" w:rsidP="005550D1">
            <w:pPr>
              <w:pStyle w:val="DaftarParagraf"/>
              <w:spacing w:after="0" w:line="240" w:lineRule="auto"/>
              <w:ind w:left="0"/>
              <w:jc w:val="center"/>
              <w:rPr>
                <w:rFonts w:ascii="Times New Roman" w:hAnsi="Times New Roman" w:cs="Times New Roman"/>
                <w:sz w:val="24"/>
                <w:szCs w:val="24"/>
              </w:rPr>
            </w:pPr>
            <w:r w:rsidRPr="005550D1">
              <w:rPr>
                <w:rFonts w:ascii="Times New Roman" w:hAnsi="Times New Roman" w:cs="Times New Roman"/>
                <w:sz w:val="24"/>
                <w:szCs w:val="24"/>
              </w:rPr>
              <w:t>78,60</w:t>
            </w:r>
          </w:p>
        </w:tc>
      </w:tr>
    </w:tbl>
    <w:p w:rsidR="00765680" w:rsidRPr="005550D1" w:rsidRDefault="00765680" w:rsidP="005550D1">
      <w:pPr>
        <w:pStyle w:val="DaftarParagraf"/>
        <w:spacing w:after="0" w:line="240" w:lineRule="auto"/>
        <w:ind w:left="0"/>
        <w:jc w:val="both"/>
        <w:rPr>
          <w:rFonts w:ascii="Times New Roman" w:hAnsi="Times New Roman" w:cs="Times New Roman"/>
          <w:sz w:val="24"/>
          <w:szCs w:val="24"/>
          <w:lang w:val="en-US"/>
        </w:rPr>
      </w:pPr>
      <w:r w:rsidRPr="005550D1">
        <w:rPr>
          <w:rFonts w:ascii="Times New Roman" w:hAnsi="Times New Roman" w:cs="Times New Roman"/>
          <w:sz w:val="24"/>
          <w:szCs w:val="24"/>
          <w:lang w:val="en-US"/>
        </w:rPr>
        <w:t xml:space="preserve">Data pada </w:t>
      </w:r>
      <w:proofErr w:type="spellStart"/>
      <w:r w:rsidRPr="005550D1">
        <w:rPr>
          <w:rFonts w:ascii="Times New Roman" w:hAnsi="Times New Roman" w:cs="Times New Roman"/>
          <w:sz w:val="24"/>
          <w:szCs w:val="24"/>
          <w:lang w:val="en-US"/>
        </w:rPr>
        <w:t>Tabel</w:t>
      </w:r>
      <w:proofErr w:type="spellEnd"/>
      <w:r w:rsidRPr="005550D1">
        <w:rPr>
          <w:rFonts w:ascii="Times New Roman" w:hAnsi="Times New Roman" w:cs="Times New Roman"/>
          <w:sz w:val="24"/>
          <w:szCs w:val="24"/>
          <w:lang w:val="en-US"/>
        </w:rPr>
        <w:t xml:space="preserve"> </w:t>
      </w:r>
      <w:r w:rsidRPr="005550D1">
        <w:rPr>
          <w:rFonts w:ascii="Times New Roman" w:hAnsi="Times New Roman" w:cs="Times New Roman"/>
          <w:sz w:val="24"/>
          <w:szCs w:val="24"/>
        </w:rPr>
        <w:t>9</w:t>
      </w:r>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dapat</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disajikan</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dalam</w:t>
      </w:r>
      <w:proofErr w:type="spellEnd"/>
      <w:r w:rsidRPr="005550D1">
        <w:rPr>
          <w:rFonts w:ascii="Times New Roman" w:hAnsi="Times New Roman" w:cs="Times New Roman"/>
          <w:sz w:val="24"/>
          <w:szCs w:val="24"/>
          <w:lang w:val="en-US"/>
        </w:rPr>
        <w:t xml:space="preserve"> Gambar 15.</w:t>
      </w:r>
    </w:p>
    <w:p w:rsidR="00765680" w:rsidRPr="005550D1" w:rsidRDefault="006B07AC" w:rsidP="005550D1">
      <w:pPr>
        <w:pStyle w:val="DaftarParagraf"/>
        <w:spacing w:after="0" w:line="240" w:lineRule="auto"/>
        <w:ind w:left="0"/>
        <w:jc w:val="both"/>
        <w:rPr>
          <w:rFonts w:ascii="Times New Roman" w:hAnsi="Times New Roman" w:cs="Times New Roman"/>
          <w:sz w:val="24"/>
          <w:szCs w:val="24"/>
          <w:lang w:val="en-US"/>
        </w:rPr>
      </w:pPr>
      <w:r>
        <w:rPr>
          <w:rFonts w:ascii="Calibri" w:hAnsi="Calibri"/>
          <w:noProof/>
          <w:lang w:val="en-US"/>
        </w:rPr>
        <w:pict>
          <v:shapetype id="_x0000_t202" coordsize="21600,21600" o:spt="202" path="m,l,21600r21600,l21600,xe">
            <v:stroke joinstyle="miter"/>
            <v:path gradientshapeok="t" o:connecttype="rect"/>
          </v:shapetype>
          <v:shape id="_x0000_s1026" type="#_x0000_t202" alt="" style="position:absolute;left:0;text-align:left;margin-left:32.85pt;margin-top:33.6pt;width:39.75pt;height:99pt;z-index:251713536;mso-wrap-style:square;mso-wrap-edited:f;mso-width-percent:0;mso-height-percent:0;mso-width-percent:0;mso-height-percent:0;mso-width-relative:margin;mso-height-relative:margin;v-text-anchor:top" stroked="f">
            <v:textbox style="mso-next-textbox:#_x0000_s1026">
              <w:txbxContent>
                <w:p w:rsidR="00765680" w:rsidRPr="00D73ECE" w:rsidRDefault="00765680" w:rsidP="00765680">
                  <w:pPr>
                    <w:rPr>
                      <w:rFonts w:ascii="Arial" w:hAnsi="Arial" w:cs="Arial"/>
                      <w:b/>
                    </w:rPr>
                  </w:pPr>
                  <w:r>
                    <w:rPr>
                      <w:rFonts w:ascii="Arial" w:hAnsi="Arial" w:cs="Arial"/>
                      <w:b/>
                      <w:noProof/>
                    </w:rPr>
                    <w:drawing>
                      <wp:inline distT="0" distB="0" distL="0" distR="0">
                        <wp:extent cx="1152525" cy="476250"/>
                        <wp:effectExtent l="0" t="342900" r="0" b="323850"/>
                        <wp:docPr id="2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srcRect/>
                                <a:stretch>
                                  <a:fillRect/>
                                </a:stretch>
                              </pic:blipFill>
                              <pic:spPr bwMode="auto">
                                <a:xfrm rot="-5400000">
                                  <a:off x="0" y="0"/>
                                  <a:ext cx="1152525" cy="476250"/>
                                </a:xfrm>
                                <a:prstGeom prst="rect">
                                  <a:avLst/>
                                </a:prstGeom>
                                <a:noFill/>
                                <a:ln w="9525">
                                  <a:noFill/>
                                  <a:miter lim="800000"/>
                                  <a:headEnd/>
                                  <a:tailEnd/>
                                </a:ln>
                              </pic:spPr>
                            </pic:pic>
                          </a:graphicData>
                        </a:graphic>
                      </wp:inline>
                    </w:drawing>
                  </w:r>
                </w:p>
              </w:txbxContent>
            </v:textbox>
          </v:shape>
        </w:pict>
      </w:r>
      <w:r w:rsidR="00765680" w:rsidRPr="005550D1">
        <w:rPr>
          <w:rFonts w:ascii="Times New Roman" w:hAnsi="Times New Roman" w:cs="Times New Roman"/>
          <w:noProof/>
          <w:sz w:val="24"/>
          <w:szCs w:val="24"/>
          <w:lang w:val="en-US"/>
        </w:rPr>
        <w:drawing>
          <wp:inline distT="0" distB="0" distL="0" distR="0">
            <wp:extent cx="5038725" cy="2352675"/>
            <wp:effectExtent l="0" t="0" r="0" b="0"/>
            <wp:docPr id="9" name="Object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765680" w:rsidRPr="005550D1" w:rsidRDefault="00765680" w:rsidP="005550D1">
      <w:pPr>
        <w:pStyle w:val="DaftarParagraf"/>
        <w:spacing w:after="0" w:line="240" w:lineRule="auto"/>
        <w:ind w:left="2070" w:hanging="1350"/>
        <w:jc w:val="both"/>
        <w:rPr>
          <w:rFonts w:ascii="Times New Roman" w:hAnsi="Times New Roman" w:cs="Times New Roman"/>
          <w:sz w:val="24"/>
          <w:szCs w:val="24"/>
        </w:rPr>
      </w:pPr>
      <w:r w:rsidRPr="005550D1">
        <w:rPr>
          <w:rFonts w:ascii="Times New Roman" w:hAnsi="Times New Roman" w:cs="Times New Roman"/>
          <w:sz w:val="24"/>
          <w:szCs w:val="24"/>
          <w:lang w:val="en-US"/>
        </w:rPr>
        <w:t xml:space="preserve">Gambar </w:t>
      </w:r>
      <w:r w:rsidRPr="005550D1">
        <w:rPr>
          <w:rFonts w:ascii="Times New Roman" w:hAnsi="Times New Roman" w:cs="Times New Roman"/>
          <w:sz w:val="24"/>
          <w:szCs w:val="24"/>
        </w:rPr>
        <w:t>4</w:t>
      </w:r>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Persentase</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Perkembangan</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Kompetensi</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Kognitif</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Siswa</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dari</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Siklus</w:t>
      </w:r>
      <w:proofErr w:type="spellEnd"/>
      <w:r w:rsidRPr="005550D1">
        <w:rPr>
          <w:rFonts w:ascii="Times New Roman" w:hAnsi="Times New Roman" w:cs="Times New Roman"/>
          <w:sz w:val="24"/>
          <w:szCs w:val="24"/>
          <w:lang w:val="en-US"/>
        </w:rPr>
        <w:t xml:space="preserve"> I </w:t>
      </w:r>
      <w:proofErr w:type="spellStart"/>
      <w:r w:rsidRPr="005550D1">
        <w:rPr>
          <w:rFonts w:ascii="Times New Roman" w:hAnsi="Times New Roman" w:cs="Times New Roman"/>
          <w:sz w:val="24"/>
          <w:szCs w:val="24"/>
          <w:lang w:val="en-US"/>
        </w:rPr>
        <w:t>ke</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Siklus</w:t>
      </w:r>
      <w:proofErr w:type="spellEnd"/>
      <w:r w:rsidRPr="005550D1">
        <w:rPr>
          <w:rFonts w:ascii="Times New Roman" w:hAnsi="Times New Roman" w:cs="Times New Roman"/>
          <w:sz w:val="24"/>
          <w:szCs w:val="24"/>
          <w:lang w:val="en-US"/>
        </w:rPr>
        <w:t xml:space="preserve"> II </w:t>
      </w:r>
    </w:p>
    <w:p w:rsidR="005550D1" w:rsidRDefault="00765680" w:rsidP="005550D1">
      <w:pPr>
        <w:pStyle w:val="DaftarParagraf"/>
        <w:spacing w:after="0" w:line="240" w:lineRule="auto"/>
        <w:ind w:left="0" w:firstLine="540"/>
        <w:jc w:val="both"/>
        <w:rPr>
          <w:rFonts w:ascii="Times New Roman" w:hAnsi="Times New Roman" w:cs="Times New Roman"/>
          <w:sz w:val="24"/>
          <w:szCs w:val="24"/>
          <w:lang w:val="en-US"/>
        </w:rPr>
      </w:pPr>
      <w:r w:rsidRPr="005550D1">
        <w:rPr>
          <w:rFonts w:ascii="Times New Roman" w:hAnsi="Times New Roman" w:cs="Times New Roman"/>
          <w:sz w:val="24"/>
          <w:szCs w:val="24"/>
          <w:lang w:val="en-US"/>
        </w:rPr>
        <w:t xml:space="preserve">Dari </w:t>
      </w:r>
      <w:proofErr w:type="spellStart"/>
      <w:r w:rsidRPr="005550D1">
        <w:rPr>
          <w:rFonts w:ascii="Times New Roman" w:hAnsi="Times New Roman" w:cs="Times New Roman"/>
          <w:sz w:val="24"/>
          <w:szCs w:val="24"/>
          <w:lang w:val="en-US"/>
        </w:rPr>
        <w:t>Tabel</w:t>
      </w:r>
      <w:proofErr w:type="spellEnd"/>
      <w:r w:rsidRPr="005550D1">
        <w:rPr>
          <w:rFonts w:ascii="Times New Roman" w:hAnsi="Times New Roman" w:cs="Times New Roman"/>
          <w:sz w:val="24"/>
          <w:szCs w:val="24"/>
          <w:lang w:val="en-US"/>
        </w:rPr>
        <w:t xml:space="preserve"> 21 dan Gambar 15 </w:t>
      </w:r>
      <w:proofErr w:type="spellStart"/>
      <w:r w:rsidRPr="005550D1">
        <w:rPr>
          <w:rFonts w:ascii="Times New Roman" w:hAnsi="Times New Roman" w:cs="Times New Roman"/>
          <w:sz w:val="24"/>
          <w:szCs w:val="24"/>
          <w:lang w:val="en-US"/>
        </w:rPr>
        <w:t>terlihat</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bahwa</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hasil</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analisis</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evaluasi</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belajar</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setelah</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siklus</w:t>
      </w:r>
      <w:proofErr w:type="spellEnd"/>
      <w:r w:rsidRPr="005550D1">
        <w:rPr>
          <w:rFonts w:ascii="Times New Roman" w:hAnsi="Times New Roman" w:cs="Times New Roman"/>
          <w:sz w:val="24"/>
          <w:szCs w:val="24"/>
          <w:lang w:val="en-US"/>
        </w:rPr>
        <w:t xml:space="preserve"> I dan </w:t>
      </w:r>
      <w:proofErr w:type="spellStart"/>
      <w:r w:rsidRPr="005550D1">
        <w:rPr>
          <w:rFonts w:ascii="Times New Roman" w:hAnsi="Times New Roman" w:cs="Times New Roman"/>
          <w:sz w:val="24"/>
          <w:szCs w:val="24"/>
          <w:lang w:val="en-US"/>
        </w:rPr>
        <w:t>siklus</w:t>
      </w:r>
      <w:proofErr w:type="spellEnd"/>
      <w:r w:rsidRPr="005550D1">
        <w:rPr>
          <w:rFonts w:ascii="Times New Roman" w:hAnsi="Times New Roman" w:cs="Times New Roman"/>
          <w:sz w:val="24"/>
          <w:szCs w:val="24"/>
          <w:lang w:val="en-US"/>
        </w:rPr>
        <w:t xml:space="preserve"> II </w:t>
      </w:r>
      <w:proofErr w:type="spellStart"/>
      <w:r w:rsidRPr="005550D1">
        <w:rPr>
          <w:rFonts w:ascii="Times New Roman" w:hAnsi="Times New Roman" w:cs="Times New Roman"/>
          <w:sz w:val="24"/>
          <w:szCs w:val="24"/>
          <w:lang w:val="en-US"/>
        </w:rPr>
        <w:t>dilaksanakan</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terlihat</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bahwa</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terjadi</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peningkatan</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banyaknya</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siswa</w:t>
      </w:r>
      <w:proofErr w:type="spellEnd"/>
      <w:r w:rsidRPr="005550D1">
        <w:rPr>
          <w:rFonts w:ascii="Times New Roman" w:hAnsi="Times New Roman" w:cs="Times New Roman"/>
          <w:sz w:val="24"/>
          <w:szCs w:val="24"/>
          <w:lang w:val="en-US"/>
        </w:rPr>
        <w:t xml:space="preserve"> yang </w:t>
      </w:r>
      <w:proofErr w:type="spellStart"/>
      <w:r w:rsidRPr="005550D1">
        <w:rPr>
          <w:rFonts w:ascii="Times New Roman" w:hAnsi="Times New Roman" w:cs="Times New Roman"/>
          <w:sz w:val="24"/>
          <w:szCs w:val="24"/>
          <w:lang w:val="en-US"/>
        </w:rPr>
        <w:t>sudah</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mencapai</w:t>
      </w:r>
      <w:proofErr w:type="spellEnd"/>
      <w:r w:rsidRPr="005550D1">
        <w:rPr>
          <w:rFonts w:ascii="Times New Roman" w:hAnsi="Times New Roman" w:cs="Times New Roman"/>
          <w:sz w:val="24"/>
          <w:szCs w:val="24"/>
          <w:lang w:val="en-US"/>
        </w:rPr>
        <w:t xml:space="preserve">  KKM yang </w:t>
      </w:r>
      <w:proofErr w:type="spellStart"/>
      <w:r w:rsidRPr="005550D1">
        <w:rPr>
          <w:rFonts w:ascii="Times New Roman" w:hAnsi="Times New Roman" w:cs="Times New Roman"/>
          <w:sz w:val="24"/>
          <w:szCs w:val="24"/>
          <w:lang w:val="en-US"/>
        </w:rPr>
        <w:t>ditetapkan</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yaitu</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dari</w:t>
      </w:r>
      <w:proofErr w:type="spellEnd"/>
      <w:r w:rsidRPr="005550D1">
        <w:rPr>
          <w:rFonts w:ascii="Times New Roman" w:hAnsi="Times New Roman" w:cs="Times New Roman"/>
          <w:sz w:val="24"/>
          <w:szCs w:val="24"/>
          <w:lang w:val="en-US"/>
        </w:rPr>
        <w:t xml:space="preserve"> 14 orang (46,67) pada </w:t>
      </w:r>
      <w:proofErr w:type="spellStart"/>
      <w:r w:rsidRPr="005550D1">
        <w:rPr>
          <w:rFonts w:ascii="Times New Roman" w:hAnsi="Times New Roman" w:cs="Times New Roman"/>
          <w:sz w:val="24"/>
          <w:szCs w:val="24"/>
          <w:lang w:val="en-US"/>
        </w:rPr>
        <w:t>siklus</w:t>
      </w:r>
      <w:proofErr w:type="spellEnd"/>
      <w:r w:rsidRPr="005550D1">
        <w:rPr>
          <w:rFonts w:ascii="Times New Roman" w:hAnsi="Times New Roman" w:cs="Times New Roman"/>
          <w:sz w:val="24"/>
          <w:szCs w:val="24"/>
          <w:lang w:val="en-US"/>
        </w:rPr>
        <w:t xml:space="preserve"> I </w:t>
      </w:r>
      <w:proofErr w:type="spellStart"/>
      <w:r w:rsidRPr="005550D1">
        <w:rPr>
          <w:rFonts w:ascii="Times New Roman" w:hAnsi="Times New Roman" w:cs="Times New Roman"/>
          <w:sz w:val="24"/>
          <w:szCs w:val="24"/>
          <w:lang w:val="en-US"/>
        </w:rPr>
        <w:t>menjadi</w:t>
      </w:r>
      <w:proofErr w:type="spellEnd"/>
      <w:r w:rsidRPr="005550D1">
        <w:rPr>
          <w:rFonts w:ascii="Times New Roman" w:hAnsi="Times New Roman" w:cs="Times New Roman"/>
          <w:sz w:val="24"/>
          <w:szCs w:val="24"/>
          <w:lang w:val="en-US"/>
        </w:rPr>
        <w:t xml:space="preserve"> 25 orang (83,33%) pada </w:t>
      </w:r>
      <w:proofErr w:type="spellStart"/>
      <w:r w:rsidRPr="005550D1">
        <w:rPr>
          <w:rFonts w:ascii="Times New Roman" w:hAnsi="Times New Roman" w:cs="Times New Roman"/>
          <w:sz w:val="24"/>
          <w:szCs w:val="24"/>
          <w:lang w:val="en-US"/>
        </w:rPr>
        <w:t>siklus</w:t>
      </w:r>
      <w:proofErr w:type="spellEnd"/>
      <w:r w:rsidRPr="005550D1">
        <w:rPr>
          <w:rFonts w:ascii="Times New Roman" w:hAnsi="Times New Roman" w:cs="Times New Roman"/>
          <w:sz w:val="24"/>
          <w:szCs w:val="24"/>
          <w:lang w:val="en-US"/>
        </w:rPr>
        <w:t xml:space="preserve"> II </w:t>
      </w:r>
      <w:proofErr w:type="spellStart"/>
      <w:r w:rsidRPr="005550D1">
        <w:rPr>
          <w:rFonts w:ascii="Times New Roman" w:hAnsi="Times New Roman" w:cs="Times New Roman"/>
          <w:sz w:val="24"/>
          <w:szCs w:val="24"/>
          <w:lang w:val="en-US"/>
        </w:rPr>
        <w:t>atau</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mengalami</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kenaikan</w:t>
      </w:r>
      <w:proofErr w:type="spellEnd"/>
      <w:r w:rsidRPr="005550D1">
        <w:rPr>
          <w:rFonts w:ascii="Times New Roman" w:hAnsi="Times New Roman" w:cs="Times New Roman"/>
          <w:sz w:val="24"/>
          <w:szCs w:val="24"/>
          <w:lang w:val="en-US"/>
        </w:rPr>
        <w:t xml:space="preserve"> 36,66%. </w:t>
      </w:r>
      <w:proofErr w:type="spellStart"/>
      <w:r w:rsidRPr="005550D1">
        <w:rPr>
          <w:rFonts w:ascii="Times New Roman" w:hAnsi="Times New Roman" w:cs="Times New Roman"/>
          <w:sz w:val="24"/>
          <w:szCs w:val="24"/>
          <w:lang w:val="en-US"/>
        </w:rPr>
        <w:t>Sebaliknya</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terjadi</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penurunan</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siswa</w:t>
      </w:r>
      <w:proofErr w:type="spellEnd"/>
      <w:r w:rsidRPr="005550D1">
        <w:rPr>
          <w:rFonts w:ascii="Times New Roman" w:hAnsi="Times New Roman" w:cs="Times New Roman"/>
          <w:sz w:val="24"/>
          <w:szCs w:val="24"/>
          <w:lang w:val="en-US"/>
        </w:rPr>
        <w:t xml:space="preserve"> yang </w:t>
      </w:r>
      <w:proofErr w:type="spellStart"/>
      <w:r w:rsidRPr="005550D1">
        <w:rPr>
          <w:rFonts w:ascii="Times New Roman" w:hAnsi="Times New Roman" w:cs="Times New Roman"/>
          <w:sz w:val="24"/>
          <w:szCs w:val="24"/>
          <w:lang w:val="en-US"/>
        </w:rPr>
        <w:t>belum</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mencapai</w:t>
      </w:r>
      <w:proofErr w:type="spellEnd"/>
      <w:r w:rsidRPr="005550D1">
        <w:rPr>
          <w:rFonts w:ascii="Times New Roman" w:hAnsi="Times New Roman" w:cs="Times New Roman"/>
          <w:sz w:val="24"/>
          <w:szCs w:val="24"/>
          <w:lang w:val="en-US"/>
        </w:rPr>
        <w:t xml:space="preserve"> KKM </w:t>
      </w:r>
      <w:proofErr w:type="spellStart"/>
      <w:r w:rsidRPr="005550D1">
        <w:rPr>
          <w:rFonts w:ascii="Times New Roman" w:hAnsi="Times New Roman" w:cs="Times New Roman"/>
          <w:sz w:val="24"/>
          <w:szCs w:val="24"/>
          <w:lang w:val="en-US"/>
        </w:rPr>
        <w:t>sebesar</w:t>
      </w:r>
      <w:proofErr w:type="spellEnd"/>
      <w:r w:rsidRPr="005550D1">
        <w:rPr>
          <w:rFonts w:ascii="Times New Roman" w:hAnsi="Times New Roman" w:cs="Times New Roman"/>
          <w:sz w:val="24"/>
          <w:szCs w:val="24"/>
          <w:lang w:val="en-US"/>
        </w:rPr>
        <w:t xml:space="preserve"> 36,66%. Nilai rata – rata </w:t>
      </w:r>
      <w:proofErr w:type="spellStart"/>
      <w:r w:rsidRPr="005550D1">
        <w:rPr>
          <w:rFonts w:ascii="Times New Roman" w:hAnsi="Times New Roman" w:cs="Times New Roman"/>
          <w:sz w:val="24"/>
          <w:szCs w:val="24"/>
          <w:lang w:val="en-US"/>
        </w:rPr>
        <w:t>siswa</w:t>
      </w:r>
      <w:proofErr w:type="spellEnd"/>
      <w:r w:rsidRPr="005550D1">
        <w:rPr>
          <w:rFonts w:ascii="Times New Roman" w:hAnsi="Times New Roman" w:cs="Times New Roman"/>
          <w:sz w:val="24"/>
          <w:szCs w:val="24"/>
          <w:lang w:val="en-US"/>
        </w:rPr>
        <w:t xml:space="preserve"> juga </w:t>
      </w:r>
      <w:proofErr w:type="spellStart"/>
      <w:r w:rsidRPr="005550D1">
        <w:rPr>
          <w:rFonts w:ascii="Times New Roman" w:hAnsi="Times New Roman" w:cs="Times New Roman"/>
          <w:sz w:val="24"/>
          <w:szCs w:val="24"/>
          <w:lang w:val="en-US"/>
        </w:rPr>
        <w:t>mengalami</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kenaikan</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dari</w:t>
      </w:r>
      <w:proofErr w:type="spellEnd"/>
      <w:r w:rsidRPr="005550D1">
        <w:rPr>
          <w:rFonts w:ascii="Times New Roman" w:hAnsi="Times New Roman" w:cs="Times New Roman"/>
          <w:sz w:val="24"/>
          <w:szCs w:val="24"/>
          <w:lang w:val="en-US"/>
        </w:rPr>
        <w:t xml:space="preserve"> 65,93 pada </w:t>
      </w:r>
      <w:proofErr w:type="spellStart"/>
      <w:r w:rsidRPr="005550D1">
        <w:rPr>
          <w:rFonts w:ascii="Times New Roman" w:hAnsi="Times New Roman" w:cs="Times New Roman"/>
          <w:sz w:val="24"/>
          <w:szCs w:val="24"/>
          <w:lang w:val="en-US"/>
        </w:rPr>
        <w:t>akhir</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siklus</w:t>
      </w:r>
      <w:proofErr w:type="spellEnd"/>
      <w:r w:rsidRPr="005550D1">
        <w:rPr>
          <w:rFonts w:ascii="Times New Roman" w:hAnsi="Times New Roman" w:cs="Times New Roman"/>
          <w:sz w:val="24"/>
          <w:szCs w:val="24"/>
          <w:lang w:val="en-US"/>
        </w:rPr>
        <w:t xml:space="preserve"> I </w:t>
      </w:r>
      <w:proofErr w:type="spellStart"/>
      <w:r w:rsidRPr="005550D1">
        <w:rPr>
          <w:rFonts w:ascii="Times New Roman" w:hAnsi="Times New Roman" w:cs="Times New Roman"/>
          <w:sz w:val="24"/>
          <w:szCs w:val="24"/>
          <w:lang w:val="en-US"/>
        </w:rPr>
        <w:t>menjadi</w:t>
      </w:r>
      <w:proofErr w:type="spellEnd"/>
      <w:r w:rsidRPr="005550D1">
        <w:rPr>
          <w:rFonts w:ascii="Times New Roman" w:hAnsi="Times New Roman" w:cs="Times New Roman"/>
          <w:sz w:val="24"/>
          <w:szCs w:val="24"/>
          <w:lang w:val="en-US"/>
        </w:rPr>
        <w:t xml:space="preserve"> 78,60 pada </w:t>
      </w:r>
      <w:proofErr w:type="spellStart"/>
      <w:r w:rsidRPr="005550D1">
        <w:rPr>
          <w:rFonts w:ascii="Times New Roman" w:hAnsi="Times New Roman" w:cs="Times New Roman"/>
          <w:sz w:val="24"/>
          <w:szCs w:val="24"/>
          <w:lang w:val="en-US"/>
        </w:rPr>
        <w:t>akhir</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siklus</w:t>
      </w:r>
      <w:proofErr w:type="spellEnd"/>
      <w:r w:rsidRPr="005550D1">
        <w:rPr>
          <w:rFonts w:ascii="Times New Roman" w:hAnsi="Times New Roman" w:cs="Times New Roman"/>
          <w:sz w:val="24"/>
          <w:szCs w:val="24"/>
          <w:lang w:val="en-US"/>
        </w:rPr>
        <w:t xml:space="preserve"> II </w:t>
      </w:r>
      <w:proofErr w:type="spellStart"/>
      <w:r w:rsidRPr="005550D1">
        <w:rPr>
          <w:rFonts w:ascii="Times New Roman" w:hAnsi="Times New Roman" w:cs="Times New Roman"/>
          <w:sz w:val="24"/>
          <w:szCs w:val="24"/>
          <w:lang w:val="en-US"/>
        </w:rPr>
        <w:t>atau</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mengalami</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kenaikan</w:t>
      </w:r>
      <w:proofErr w:type="spellEnd"/>
      <w:r w:rsidRPr="005550D1">
        <w:rPr>
          <w:rFonts w:ascii="Times New Roman" w:hAnsi="Times New Roman" w:cs="Times New Roman"/>
          <w:sz w:val="24"/>
          <w:szCs w:val="24"/>
          <w:lang w:val="en-US"/>
        </w:rPr>
        <w:t xml:space="preserve"> rata – rata </w:t>
      </w:r>
      <w:proofErr w:type="spellStart"/>
      <w:r w:rsidRPr="005550D1">
        <w:rPr>
          <w:rFonts w:ascii="Times New Roman" w:hAnsi="Times New Roman" w:cs="Times New Roman"/>
          <w:sz w:val="24"/>
          <w:szCs w:val="24"/>
          <w:lang w:val="en-US"/>
        </w:rPr>
        <w:t>sebesar</w:t>
      </w:r>
      <w:proofErr w:type="spellEnd"/>
      <w:r w:rsidRPr="005550D1">
        <w:rPr>
          <w:rFonts w:ascii="Times New Roman" w:hAnsi="Times New Roman" w:cs="Times New Roman"/>
          <w:sz w:val="24"/>
          <w:szCs w:val="24"/>
          <w:lang w:val="en-US"/>
        </w:rPr>
        <w:t xml:space="preserve"> 12,67. </w:t>
      </w:r>
      <w:proofErr w:type="spellStart"/>
      <w:r w:rsidRPr="005550D1">
        <w:rPr>
          <w:rFonts w:ascii="Times New Roman" w:hAnsi="Times New Roman" w:cs="Times New Roman"/>
          <w:sz w:val="24"/>
          <w:szCs w:val="24"/>
          <w:lang w:val="en-US"/>
        </w:rPr>
        <w:t>Pelaksanaan</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tindakan</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siklus</w:t>
      </w:r>
      <w:proofErr w:type="spellEnd"/>
      <w:r w:rsidRPr="005550D1">
        <w:rPr>
          <w:rFonts w:ascii="Times New Roman" w:hAnsi="Times New Roman" w:cs="Times New Roman"/>
          <w:sz w:val="24"/>
          <w:szCs w:val="24"/>
          <w:lang w:val="en-US"/>
        </w:rPr>
        <w:t xml:space="preserve"> 1 dan </w:t>
      </w:r>
      <w:proofErr w:type="spellStart"/>
      <w:r w:rsidRPr="005550D1">
        <w:rPr>
          <w:rFonts w:ascii="Times New Roman" w:hAnsi="Times New Roman" w:cs="Times New Roman"/>
          <w:sz w:val="24"/>
          <w:szCs w:val="24"/>
          <w:lang w:val="en-US"/>
        </w:rPr>
        <w:t>siklus</w:t>
      </w:r>
      <w:proofErr w:type="spellEnd"/>
      <w:r w:rsidRPr="005550D1">
        <w:rPr>
          <w:rFonts w:ascii="Times New Roman" w:hAnsi="Times New Roman" w:cs="Times New Roman"/>
          <w:sz w:val="24"/>
          <w:szCs w:val="24"/>
          <w:lang w:val="en-US"/>
        </w:rPr>
        <w:t xml:space="preserve"> II </w:t>
      </w:r>
      <w:proofErr w:type="spellStart"/>
      <w:r w:rsidRPr="005550D1">
        <w:rPr>
          <w:rFonts w:ascii="Times New Roman" w:hAnsi="Times New Roman" w:cs="Times New Roman"/>
          <w:sz w:val="24"/>
          <w:szCs w:val="24"/>
          <w:lang w:val="en-US"/>
        </w:rPr>
        <w:t>sudah</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berhasil</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meningkatkan</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persentase</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ketuntasan</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siswa</w:t>
      </w:r>
      <w:proofErr w:type="spellEnd"/>
      <w:r w:rsidRPr="005550D1">
        <w:rPr>
          <w:rFonts w:ascii="Times New Roman" w:hAnsi="Times New Roman" w:cs="Times New Roman"/>
          <w:sz w:val="24"/>
          <w:szCs w:val="24"/>
          <w:lang w:val="en-US"/>
        </w:rPr>
        <w:t>.</w:t>
      </w:r>
    </w:p>
    <w:p w:rsidR="005550D1" w:rsidRDefault="00765680" w:rsidP="005550D1">
      <w:pPr>
        <w:pStyle w:val="DaftarParagraf"/>
        <w:spacing w:after="0" w:line="240" w:lineRule="auto"/>
        <w:ind w:left="0" w:firstLine="540"/>
        <w:jc w:val="both"/>
        <w:rPr>
          <w:rFonts w:ascii="Times New Roman" w:hAnsi="Times New Roman" w:cs="Times New Roman"/>
          <w:sz w:val="24"/>
          <w:szCs w:val="24"/>
          <w:lang w:val="en-US"/>
        </w:rPr>
      </w:pPr>
      <w:proofErr w:type="spellStart"/>
      <w:r w:rsidRPr="005550D1">
        <w:rPr>
          <w:rFonts w:ascii="Times New Roman" w:hAnsi="Times New Roman" w:cs="Times New Roman"/>
          <w:sz w:val="24"/>
          <w:szCs w:val="24"/>
          <w:lang w:val="en-US"/>
        </w:rPr>
        <w:lastRenderedPageBreak/>
        <w:t>Berdasarkan</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tes</w:t>
      </w:r>
      <w:proofErr w:type="spellEnd"/>
      <w:r w:rsidRPr="005550D1">
        <w:rPr>
          <w:rFonts w:ascii="Times New Roman" w:hAnsi="Times New Roman" w:cs="Times New Roman"/>
          <w:sz w:val="24"/>
          <w:szCs w:val="24"/>
          <w:lang w:val="en-US"/>
        </w:rPr>
        <w:t xml:space="preserve"> yang </w:t>
      </w:r>
      <w:proofErr w:type="spellStart"/>
      <w:r w:rsidRPr="005550D1">
        <w:rPr>
          <w:rFonts w:ascii="Times New Roman" w:hAnsi="Times New Roman" w:cs="Times New Roman"/>
          <w:sz w:val="24"/>
          <w:szCs w:val="24"/>
          <w:lang w:val="en-US"/>
        </w:rPr>
        <w:t>digunakan</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untuk</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mengetahui</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kompetensi</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kognitif</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siswa</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dari</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materi</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pembelajaran</w:t>
      </w:r>
      <w:proofErr w:type="spellEnd"/>
      <w:r w:rsidRPr="005550D1">
        <w:rPr>
          <w:rFonts w:ascii="Times New Roman" w:hAnsi="Times New Roman" w:cs="Times New Roman"/>
          <w:sz w:val="24"/>
          <w:szCs w:val="24"/>
          <w:lang w:val="en-US"/>
        </w:rPr>
        <w:t xml:space="preserve"> yang </w:t>
      </w:r>
      <w:proofErr w:type="spellStart"/>
      <w:r w:rsidRPr="005550D1">
        <w:rPr>
          <w:rFonts w:ascii="Times New Roman" w:hAnsi="Times New Roman" w:cs="Times New Roman"/>
          <w:sz w:val="24"/>
          <w:szCs w:val="24"/>
          <w:lang w:val="en-US"/>
        </w:rPr>
        <w:t>diberikan</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setiap</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akhir</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siklus</w:t>
      </w:r>
      <w:proofErr w:type="spellEnd"/>
      <w:r w:rsidRPr="005550D1">
        <w:rPr>
          <w:rFonts w:ascii="Times New Roman" w:hAnsi="Times New Roman" w:cs="Times New Roman"/>
          <w:sz w:val="24"/>
          <w:szCs w:val="24"/>
          <w:lang w:val="en-US"/>
        </w:rPr>
        <w:t xml:space="preserve">. Hasil </w:t>
      </w:r>
      <w:proofErr w:type="spellStart"/>
      <w:r w:rsidRPr="005550D1">
        <w:rPr>
          <w:rFonts w:ascii="Times New Roman" w:hAnsi="Times New Roman" w:cs="Times New Roman"/>
          <w:sz w:val="24"/>
          <w:szCs w:val="24"/>
          <w:lang w:val="en-US"/>
        </w:rPr>
        <w:t>analisis</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dari</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penelitian</w:t>
      </w:r>
      <w:proofErr w:type="spellEnd"/>
      <w:r w:rsidRPr="005550D1">
        <w:rPr>
          <w:rFonts w:ascii="Times New Roman" w:hAnsi="Times New Roman" w:cs="Times New Roman"/>
          <w:sz w:val="24"/>
          <w:szCs w:val="24"/>
          <w:lang w:val="en-US"/>
        </w:rPr>
        <w:t xml:space="preserve"> yang </w:t>
      </w:r>
      <w:proofErr w:type="spellStart"/>
      <w:r w:rsidRPr="005550D1">
        <w:rPr>
          <w:rFonts w:ascii="Times New Roman" w:hAnsi="Times New Roman" w:cs="Times New Roman"/>
          <w:sz w:val="24"/>
          <w:szCs w:val="24"/>
          <w:lang w:val="en-US"/>
        </w:rPr>
        <w:t>dilaksanakan</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sebanyak</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dua</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siklus</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terjadi</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peningkatan</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Persentase</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ketuntasan</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kompetensi</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kognitif</w:t>
      </w:r>
      <w:proofErr w:type="spellEnd"/>
      <w:r w:rsidRPr="005550D1">
        <w:rPr>
          <w:rFonts w:ascii="Times New Roman" w:hAnsi="Times New Roman" w:cs="Times New Roman"/>
          <w:sz w:val="24"/>
          <w:szCs w:val="24"/>
          <w:lang w:val="en-US"/>
        </w:rPr>
        <w:t xml:space="preserve"> pada </w:t>
      </w:r>
      <w:proofErr w:type="spellStart"/>
      <w:r w:rsidRPr="005550D1">
        <w:rPr>
          <w:rFonts w:ascii="Times New Roman" w:hAnsi="Times New Roman" w:cs="Times New Roman"/>
          <w:sz w:val="24"/>
          <w:szCs w:val="24"/>
          <w:lang w:val="en-US"/>
        </w:rPr>
        <w:t>siklus</w:t>
      </w:r>
      <w:proofErr w:type="spellEnd"/>
      <w:r w:rsidRPr="005550D1">
        <w:rPr>
          <w:rFonts w:ascii="Times New Roman" w:hAnsi="Times New Roman" w:cs="Times New Roman"/>
          <w:sz w:val="24"/>
          <w:szCs w:val="24"/>
          <w:lang w:val="en-US"/>
        </w:rPr>
        <w:t xml:space="preserve"> I </w:t>
      </w:r>
      <w:proofErr w:type="spellStart"/>
      <w:r w:rsidRPr="005550D1">
        <w:rPr>
          <w:rFonts w:ascii="Times New Roman" w:hAnsi="Times New Roman" w:cs="Times New Roman"/>
          <w:sz w:val="24"/>
          <w:szCs w:val="24"/>
          <w:lang w:val="en-US"/>
        </w:rPr>
        <w:t>sebesar</w:t>
      </w:r>
      <w:proofErr w:type="spellEnd"/>
      <w:r w:rsidRPr="005550D1">
        <w:rPr>
          <w:rFonts w:ascii="Times New Roman" w:hAnsi="Times New Roman" w:cs="Times New Roman"/>
          <w:sz w:val="24"/>
          <w:szCs w:val="24"/>
          <w:lang w:val="en-US"/>
        </w:rPr>
        <w:t xml:space="preserve"> 46,67%  </w:t>
      </w:r>
      <w:proofErr w:type="spellStart"/>
      <w:r w:rsidRPr="005550D1">
        <w:rPr>
          <w:rFonts w:ascii="Times New Roman" w:hAnsi="Times New Roman" w:cs="Times New Roman"/>
          <w:sz w:val="24"/>
          <w:szCs w:val="24"/>
          <w:lang w:val="en-US"/>
        </w:rPr>
        <w:t>meningkat</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menjadi</w:t>
      </w:r>
      <w:proofErr w:type="spellEnd"/>
      <w:r w:rsidRPr="005550D1">
        <w:rPr>
          <w:rFonts w:ascii="Times New Roman" w:hAnsi="Times New Roman" w:cs="Times New Roman"/>
          <w:sz w:val="24"/>
          <w:szCs w:val="24"/>
          <w:lang w:val="en-US"/>
        </w:rPr>
        <w:t xml:space="preserve"> 83,33% pada </w:t>
      </w:r>
      <w:proofErr w:type="spellStart"/>
      <w:r w:rsidRPr="005550D1">
        <w:rPr>
          <w:rFonts w:ascii="Times New Roman" w:hAnsi="Times New Roman" w:cs="Times New Roman"/>
          <w:sz w:val="24"/>
          <w:szCs w:val="24"/>
          <w:lang w:val="en-US"/>
        </w:rPr>
        <w:t>siklus</w:t>
      </w:r>
      <w:proofErr w:type="spellEnd"/>
      <w:r w:rsidRPr="005550D1">
        <w:rPr>
          <w:rFonts w:ascii="Times New Roman" w:hAnsi="Times New Roman" w:cs="Times New Roman"/>
          <w:sz w:val="24"/>
          <w:szCs w:val="24"/>
          <w:lang w:val="en-US"/>
        </w:rPr>
        <w:t xml:space="preserve"> II. </w:t>
      </w:r>
      <w:proofErr w:type="spellStart"/>
      <w:r w:rsidRPr="005550D1">
        <w:rPr>
          <w:rFonts w:ascii="Times New Roman" w:hAnsi="Times New Roman" w:cs="Times New Roman"/>
          <w:sz w:val="24"/>
          <w:szCs w:val="24"/>
          <w:lang w:val="en-US"/>
        </w:rPr>
        <w:t>Peningkatan</w:t>
      </w:r>
      <w:proofErr w:type="spellEnd"/>
      <w:r w:rsidRPr="005550D1">
        <w:rPr>
          <w:rFonts w:ascii="Times New Roman" w:hAnsi="Times New Roman" w:cs="Times New Roman"/>
          <w:sz w:val="24"/>
          <w:szCs w:val="24"/>
          <w:lang w:val="en-US"/>
        </w:rPr>
        <w:t xml:space="preserve"> juga </w:t>
      </w:r>
      <w:proofErr w:type="spellStart"/>
      <w:r w:rsidRPr="005550D1">
        <w:rPr>
          <w:rFonts w:ascii="Times New Roman" w:hAnsi="Times New Roman" w:cs="Times New Roman"/>
          <w:sz w:val="24"/>
          <w:szCs w:val="24"/>
          <w:lang w:val="en-US"/>
        </w:rPr>
        <w:t>terjadi</w:t>
      </w:r>
      <w:proofErr w:type="spellEnd"/>
      <w:r w:rsidRPr="005550D1">
        <w:rPr>
          <w:rFonts w:ascii="Times New Roman" w:hAnsi="Times New Roman" w:cs="Times New Roman"/>
          <w:sz w:val="24"/>
          <w:szCs w:val="24"/>
          <w:lang w:val="en-US"/>
        </w:rPr>
        <w:t xml:space="preserve"> pada </w:t>
      </w:r>
      <w:proofErr w:type="spellStart"/>
      <w:r w:rsidRPr="005550D1">
        <w:rPr>
          <w:rFonts w:ascii="Times New Roman" w:hAnsi="Times New Roman" w:cs="Times New Roman"/>
          <w:sz w:val="24"/>
          <w:szCs w:val="24"/>
          <w:lang w:val="en-US"/>
        </w:rPr>
        <w:t>nilai</w:t>
      </w:r>
      <w:proofErr w:type="spellEnd"/>
      <w:r w:rsidRPr="005550D1">
        <w:rPr>
          <w:rFonts w:ascii="Times New Roman" w:hAnsi="Times New Roman" w:cs="Times New Roman"/>
          <w:sz w:val="24"/>
          <w:szCs w:val="24"/>
          <w:lang w:val="en-US"/>
        </w:rPr>
        <w:t xml:space="preserve"> rata – rata </w:t>
      </w:r>
      <w:proofErr w:type="spellStart"/>
      <w:r w:rsidRPr="005550D1">
        <w:rPr>
          <w:rFonts w:ascii="Times New Roman" w:hAnsi="Times New Roman" w:cs="Times New Roman"/>
          <w:sz w:val="24"/>
          <w:szCs w:val="24"/>
          <w:lang w:val="en-US"/>
        </w:rPr>
        <w:t>siswa</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sebesar</w:t>
      </w:r>
      <w:proofErr w:type="spellEnd"/>
      <w:r w:rsidRPr="005550D1">
        <w:rPr>
          <w:rFonts w:ascii="Times New Roman" w:hAnsi="Times New Roman" w:cs="Times New Roman"/>
          <w:sz w:val="24"/>
          <w:szCs w:val="24"/>
          <w:lang w:val="en-US"/>
        </w:rPr>
        <w:t xml:space="preserve"> 65,93 </w:t>
      </w:r>
      <w:proofErr w:type="spellStart"/>
      <w:r w:rsidRPr="005550D1">
        <w:rPr>
          <w:rFonts w:ascii="Times New Roman" w:hAnsi="Times New Roman" w:cs="Times New Roman"/>
          <w:sz w:val="24"/>
          <w:szCs w:val="24"/>
          <w:lang w:val="en-US"/>
        </w:rPr>
        <w:t>menjadi</w:t>
      </w:r>
      <w:proofErr w:type="spellEnd"/>
      <w:r w:rsidRPr="005550D1">
        <w:rPr>
          <w:rFonts w:ascii="Times New Roman" w:hAnsi="Times New Roman" w:cs="Times New Roman"/>
          <w:sz w:val="24"/>
          <w:szCs w:val="24"/>
          <w:lang w:val="en-US"/>
        </w:rPr>
        <w:t xml:space="preserve"> 78,60. </w:t>
      </w:r>
      <w:proofErr w:type="spellStart"/>
      <w:r w:rsidRPr="005550D1">
        <w:rPr>
          <w:rFonts w:ascii="Times New Roman" w:hAnsi="Times New Roman" w:cs="Times New Roman"/>
          <w:sz w:val="24"/>
          <w:szCs w:val="24"/>
          <w:lang w:val="en-US"/>
        </w:rPr>
        <w:t>Secara</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klasikal</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ketuntasan</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hasil</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belajar</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siswa</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sudah</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mencapai</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keberhasilan</w:t>
      </w:r>
      <w:proofErr w:type="spellEnd"/>
      <w:r w:rsidRPr="005550D1">
        <w:rPr>
          <w:rFonts w:ascii="Times New Roman" w:hAnsi="Times New Roman" w:cs="Times New Roman"/>
          <w:sz w:val="24"/>
          <w:szCs w:val="24"/>
          <w:lang w:val="en-US"/>
        </w:rPr>
        <w:t xml:space="preserve"> yang </w:t>
      </w:r>
      <w:proofErr w:type="spellStart"/>
      <w:r w:rsidRPr="005550D1">
        <w:rPr>
          <w:rFonts w:ascii="Times New Roman" w:hAnsi="Times New Roman" w:cs="Times New Roman"/>
          <w:sz w:val="24"/>
          <w:szCs w:val="24"/>
          <w:lang w:val="en-US"/>
        </w:rPr>
        <w:t>telah</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ditetapkan</w:t>
      </w:r>
      <w:proofErr w:type="spellEnd"/>
      <w:r w:rsidRPr="005550D1">
        <w:rPr>
          <w:rFonts w:ascii="Times New Roman" w:hAnsi="Times New Roman" w:cs="Times New Roman"/>
          <w:sz w:val="24"/>
          <w:szCs w:val="24"/>
          <w:lang w:val="en-US"/>
        </w:rPr>
        <w:t xml:space="preserve"> 70%. </w:t>
      </w:r>
      <w:proofErr w:type="spellStart"/>
      <w:r w:rsidRPr="005550D1">
        <w:rPr>
          <w:rFonts w:ascii="Times New Roman" w:hAnsi="Times New Roman" w:cs="Times New Roman"/>
          <w:sz w:val="24"/>
          <w:szCs w:val="24"/>
          <w:lang w:val="en-US"/>
        </w:rPr>
        <w:t>Peningkatan</w:t>
      </w:r>
      <w:proofErr w:type="spellEnd"/>
      <w:r w:rsidRPr="005550D1">
        <w:rPr>
          <w:rFonts w:ascii="Times New Roman" w:hAnsi="Times New Roman" w:cs="Times New Roman"/>
          <w:sz w:val="24"/>
          <w:szCs w:val="24"/>
          <w:lang w:val="en-US"/>
        </w:rPr>
        <w:t xml:space="preserve"> yang </w:t>
      </w:r>
      <w:proofErr w:type="spellStart"/>
      <w:r w:rsidRPr="005550D1">
        <w:rPr>
          <w:rFonts w:ascii="Times New Roman" w:hAnsi="Times New Roman" w:cs="Times New Roman"/>
          <w:sz w:val="24"/>
          <w:szCs w:val="24"/>
          <w:lang w:val="en-US"/>
        </w:rPr>
        <w:t>terjadi</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karena</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menggunakan</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pendekatan</w:t>
      </w:r>
      <w:proofErr w:type="spellEnd"/>
      <w:r w:rsidRPr="005550D1">
        <w:rPr>
          <w:rFonts w:ascii="Times New Roman" w:hAnsi="Times New Roman" w:cs="Times New Roman"/>
          <w:sz w:val="24"/>
          <w:szCs w:val="24"/>
          <w:lang w:val="en-US"/>
        </w:rPr>
        <w:t xml:space="preserve"> </w:t>
      </w:r>
      <w:r w:rsidRPr="005550D1">
        <w:rPr>
          <w:rFonts w:ascii="Times New Roman" w:hAnsi="Times New Roman" w:cs="Times New Roman"/>
          <w:i/>
          <w:sz w:val="24"/>
          <w:szCs w:val="24"/>
          <w:lang w:val="en-US"/>
        </w:rPr>
        <w:t>open ended</w:t>
      </w:r>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dengan</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metode</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penemuan</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terbimbing</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Siswa</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dalam</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pembelajaran</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memiliki</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banyak</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pengalaman</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untuk</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menemukan</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sesuatu</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dalam</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menjawab</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permasalahan</w:t>
      </w:r>
      <w:proofErr w:type="spellEnd"/>
      <w:r w:rsidRPr="005550D1">
        <w:rPr>
          <w:rFonts w:ascii="Times New Roman" w:hAnsi="Times New Roman" w:cs="Times New Roman"/>
          <w:sz w:val="24"/>
          <w:szCs w:val="24"/>
          <w:lang w:val="en-US"/>
        </w:rPr>
        <w:t xml:space="preserve">. Karena </w:t>
      </w:r>
      <w:proofErr w:type="spellStart"/>
      <w:r w:rsidRPr="005550D1">
        <w:rPr>
          <w:rFonts w:ascii="Times New Roman" w:hAnsi="Times New Roman" w:cs="Times New Roman"/>
          <w:sz w:val="24"/>
          <w:szCs w:val="24"/>
          <w:lang w:val="en-US"/>
        </w:rPr>
        <w:t>permasalahan</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tersebut</w:t>
      </w:r>
      <w:proofErr w:type="spellEnd"/>
      <w:r w:rsidRPr="005550D1">
        <w:rPr>
          <w:rFonts w:ascii="Times New Roman" w:hAnsi="Times New Roman" w:cs="Times New Roman"/>
          <w:sz w:val="24"/>
          <w:szCs w:val="24"/>
          <w:lang w:val="en-US"/>
        </w:rPr>
        <w:t xml:space="preserve"> yang </w:t>
      </w:r>
      <w:proofErr w:type="spellStart"/>
      <w:r w:rsidRPr="005550D1">
        <w:rPr>
          <w:rFonts w:ascii="Times New Roman" w:hAnsi="Times New Roman" w:cs="Times New Roman"/>
          <w:sz w:val="24"/>
          <w:szCs w:val="24"/>
          <w:lang w:val="en-US"/>
        </w:rPr>
        <w:t>sering</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dialami</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siswa</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dalam</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kehidupan</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sehari</w:t>
      </w:r>
      <w:proofErr w:type="spellEnd"/>
      <w:r w:rsidRPr="005550D1">
        <w:rPr>
          <w:rFonts w:ascii="Times New Roman" w:hAnsi="Times New Roman" w:cs="Times New Roman"/>
          <w:sz w:val="24"/>
          <w:szCs w:val="24"/>
          <w:lang w:val="en-US"/>
        </w:rPr>
        <w:t xml:space="preserve"> – </w:t>
      </w:r>
      <w:proofErr w:type="spellStart"/>
      <w:r w:rsidRPr="005550D1">
        <w:rPr>
          <w:rFonts w:ascii="Times New Roman" w:hAnsi="Times New Roman" w:cs="Times New Roman"/>
          <w:sz w:val="24"/>
          <w:szCs w:val="24"/>
          <w:lang w:val="en-US"/>
        </w:rPr>
        <w:t>hari</w:t>
      </w:r>
      <w:proofErr w:type="spellEnd"/>
      <w:r w:rsidRPr="005550D1">
        <w:rPr>
          <w:rFonts w:ascii="Times New Roman" w:hAnsi="Times New Roman" w:cs="Times New Roman"/>
          <w:sz w:val="24"/>
          <w:szCs w:val="24"/>
          <w:lang w:val="en-US"/>
        </w:rPr>
        <w:t>.</w:t>
      </w:r>
    </w:p>
    <w:p w:rsidR="00765680" w:rsidRPr="005550D1" w:rsidRDefault="00765680" w:rsidP="005550D1">
      <w:pPr>
        <w:pStyle w:val="DaftarParagraf"/>
        <w:spacing w:after="0" w:line="240" w:lineRule="auto"/>
        <w:ind w:left="0" w:firstLine="540"/>
        <w:jc w:val="both"/>
        <w:rPr>
          <w:rFonts w:ascii="Times New Roman" w:hAnsi="Times New Roman" w:cs="Times New Roman"/>
          <w:sz w:val="24"/>
          <w:szCs w:val="24"/>
          <w:lang w:val="en-US"/>
        </w:rPr>
      </w:pPr>
      <w:proofErr w:type="spellStart"/>
      <w:r w:rsidRPr="005550D1">
        <w:rPr>
          <w:rFonts w:ascii="Times New Roman" w:hAnsi="Times New Roman" w:cs="Times New Roman"/>
          <w:sz w:val="24"/>
          <w:szCs w:val="24"/>
          <w:lang w:val="en-US"/>
        </w:rPr>
        <w:t>Menurut</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Erman</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Suherman</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dkk</w:t>
      </w:r>
      <w:proofErr w:type="spellEnd"/>
      <w:r w:rsidRPr="005550D1">
        <w:rPr>
          <w:rFonts w:ascii="Times New Roman" w:hAnsi="Times New Roman" w:cs="Times New Roman"/>
          <w:sz w:val="24"/>
          <w:szCs w:val="24"/>
          <w:lang w:val="en-US"/>
        </w:rPr>
        <w:t xml:space="preserve"> (2004:124) </w:t>
      </w:r>
      <w:proofErr w:type="spellStart"/>
      <w:r w:rsidRPr="005550D1">
        <w:rPr>
          <w:rFonts w:ascii="Times New Roman" w:hAnsi="Times New Roman" w:cs="Times New Roman"/>
          <w:sz w:val="24"/>
          <w:szCs w:val="24"/>
          <w:lang w:val="en-US"/>
        </w:rPr>
        <w:t>kegiatan</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pembelajaran</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membawa</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siswa</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dalam</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menjawab</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permasalahan</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dengan</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banyak</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cara</w:t>
      </w:r>
      <w:proofErr w:type="spellEnd"/>
      <w:r w:rsidRPr="005550D1">
        <w:rPr>
          <w:rFonts w:ascii="Times New Roman" w:hAnsi="Times New Roman" w:cs="Times New Roman"/>
          <w:sz w:val="24"/>
          <w:szCs w:val="24"/>
          <w:lang w:val="en-US"/>
        </w:rPr>
        <w:t xml:space="preserve">, dan </w:t>
      </w:r>
      <w:proofErr w:type="spellStart"/>
      <w:r w:rsidRPr="005550D1">
        <w:rPr>
          <w:rFonts w:ascii="Times New Roman" w:hAnsi="Times New Roman" w:cs="Times New Roman"/>
          <w:sz w:val="24"/>
          <w:szCs w:val="24"/>
          <w:lang w:val="en-US"/>
        </w:rPr>
        <w:t>mungkin</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banyak</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jawaban</w:t>
      </w:r>
      <w:proofErr w:type="spellEnd"/>
      <w:r w:rsidRPr="005550D1">
        <w:rPr>
          <w:rFonts w:ascii="Times New Roman" w:hAnsi="Times New Roman" w:cs="Times New Roman"/>
          <w:sz w:val="24"/>
          <w:szCs w:val="24"/>
          <w:lang w:val="en-US"/>
        </w:rPr>
        <w:t xml:space="preserve"> (yang </w:t>
      </w:r>
      <w:proofErr w:type="spellStart"/>
      <w:r w:rsidRPr="005550D1">
        <w:rPr>
          <w:rFonts w:ascii="Times New Roman" w:hAnsi="Times New Roman" w:cs="Times New Roman"/>
          <w:sz w:val="24"/>
          <w:szCs w:val="24"/>
          <w:lang w:val="en-US"/>
        </w:rPr>
        <w:t>benar</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sehingga</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mengundang</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potensi</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intelektual</w:t>
      </w:r>
      <w:proofErr w:type="spellEnd"/>
      <w:r w:rsidRPr="005550D1">
        <w:rPr>
          <w:rFonts w:ascii="Times New Roman" w:hAnsi="Times New Roman" w:cs="Times New Roman"/>
          <w:sz w:val="24"/>
          <w:szCs w:val="24"/>
          <w:lang w:val="en-US"/>
        </w:rPr>
        <w:t xml:space="preserve"> dan </w:t>
      </w:r>
      <w:proofErr w:type="spellStart"/>
      <w:r w:rsidRPr="005550D1">
        <w:rPr>
          <w:rFonts w:ascii="Times New Roman" w:hAnsi="Times New Roman" w:cs="Times New Roman"/>
          <w:sz w:val="24"/>
          <w:szCs w:val="24"/>
          <w:lang w:val="en-US"/>
        </w:rPr>
        <w:t>pengalaman</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siswa</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dalam</w:t>
      </w:r>
      <w:proofErr w:type="spellEnd"/>
      <w:r w:rsidRPr="005550D1">
        <w:rPr>
          <w:rFonts w:ascii="Times New Roman" w:hAnsi="Times New Roman" w:cs="Times New Roman"/>
          <w:sz w:val="24"/>
          <w:szCs w:val="24"/>
          <w:lang w:val="en-US"/>
        </w:rPr>
        <w:t xml:space="preserve"> proses </w:t>
      </w:r>
      <w:proofErr w:type="spellStart"/>
      <w:r w:rsidRPr="005550D1">
        <w:rPr>
          <w:rFonts w:ascii="Times New Roman" w:hAnsi="Times New Roman" w:cs="Times New Roman"/>
          <w:sz w:val="24"/>
          <w:szCs w:val="24"/>
          <w:lang w:val="en-US"/>
        </w:rPr>
        <w:t>menemukan</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sesuatu</w:t>
      </w:r>
      <w:proofErr w:type="spellEnd"/>
      <w:r w:rsidRPr="005550D1">
        <w:rPr>
          <w:rFonts w:ascii="Times New Roman" w:hAnsi="Times New Roman" w:cs="Times New Roman"/>
          <w:sz w:val="24"/>
          <w:szCs w:val="24"/>
          <w:lang w:val="en-US"/>
        </w:rPr>
        <w:t xml:space="preserve"> yang </w:t>
      </w:r>
      <w:proofErr w:type="spellStart"/>
      <w:r w:rsidRPr="005550D1">
        <w:rPr>
          <w:rFonts w:ascii="Times New Roman" w:hAnsi="Times New Roman" w:cs="Times New Roman"/>
          <w:sz w:val="24"/>
          <w:szCs w:val="24"/>
          <w:lang w:val="en-US"/>
        </w:rPr>
        <w:t>baru</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Pendekatan</w:t>
      </w:r>
      <w:proofErr w:type="spellEnd"/>
      <w:r w:rsidRPr="005550D1">
        <w:rPr>
          <w:rFonts w:ascii="Times New Roman" w:hAnsi="Times New Roman" w:cs="Times New Roman"/>
          <w:sz w:val="24"/>
          <w:szCs w:val="24"/>
          <w:lang w:val="en-US"/>
        </w:rPr>
        <w:t xml:space="preserve"> </w:t>
      </w:r>
      <w:r w:rsidRPr="005550D1">
        <w:rPr>
          <w:rFonts w:ascii="Times New Roman" w:hAnsi="Times New Roman" w:cs="Times New Roman"/>
          <w:i/>
          <w:sz w:val="24"/>
          <w:szCs w:val="24"/>
          <w:lang w:val="en-US"/>
        </w:rPr>
        <w:t>open ended</w:t>
      </w:r>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merupakan</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pendekatan</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pembelajaran</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dengan</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memberikan</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masalah</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terbuka</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kepada</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siswa</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sehingga</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siswa</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dalam</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menjawab</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permasalahan</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menggunakan</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banyak</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cara</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Berdasarkan</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uraian</w:t>
      </w:r>
      <w:proofErr w:type="spellEnd"/>
      <w:r w:rsidRPr="005550D1">
        <w:rPr>
          <w:rFonts w:ascii="Times New Roman" w:hAnsi="Times New Roman" w:cs="Times New Roman"/>
          <w:sz w:val="24"/>
          <w:szCs w:val="24"/>
          <w:lang w:val="en-US"/>
        </w:rPr>
        <w:t xml:space="preserve"> di </w:t>
      </w:r>
      <w:proofErr w:type="spellStart"/>
      <w:r w:rsidRPr="005550D1">
        <w:rPr>
          <w:rFonts w:ascii="Times New Roman" w:hAnsi="Times New Roman" w:cs="Times New Roman"/>
          <w:sz w:val="24"/>
          <w:szCs w:val="24"/>
          <w:lang w:val="en-US"/>
        </w:rPr>
        <w:t>atas</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maka</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dapat</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disimpulkan</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pembelajaran</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menggunakan</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pendekatan</w:t>
      </w:r>
      <w:proofErr w:type="spellEnd"/>
      <w:r w:rsidRPr="005550D1">
        <w:rPr>
          <w:rFonts w:ascii="Times New Roman" w:hAnsi="Times New Roman" w:cs="Times New Roman"/>
          <w:sz w:val="24"/>
          <w:szCs w:val="24"/>
          <w:lang w:val="en-US"/>
        </w:rPr>
        <w:t xml:space="preserve"> </w:t>
      </w:r>
      <w:r w:rsidRPr="005550D1">
        <w:rPr>
          <w:rFonts w:ascii="Times New Roman" w:hAnsi="Times New Roman" w:cs="Times New Roman"/>
          <w:i/>
          <w:sz w:val="24"/>
          <w:szCs w:val="24"/>
          <w:lang w:val="en-US"/>
        </w:rPr>
        <w:t>open ended</w:t>
      </w:r>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dengan</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metode</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penemuan</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terbimbing</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dapat</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meningkatkan</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kompetensi</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kognitif</w:t>
      </w:r>
      <w:proofErr w:type="spellEnd"/>
      <w:r w:rsidRPr="005550D1">
        <w:rPr>
          <w:rFonts w:ascii="Times New Roman" w:hAnsi="Times New Roman" w:cs="Times New Roman"/>
          <w:sz w:val="24"/>
          <w:szCs w:val="24"/>
          <w:lang w:val="en-US"/>
        </w:rPr>
        <w:t xml:space="preserve"> </w:t>
      </w:r>
      <w:proofErr w:type="spellStart"/>
      <w:r w:rsidRPr="005550D1">
        <w:rPr>
          <w:rFonts w:ascii="Times New Roman" w:hAnsi="Times New Roman" w:cs="Times New Roman"/>
          <w:sz w:val="24"/>
          <w:szCs w:val="24"/>
          <w:lang w:val="en-US"/>
        </w:rPr>
        <w:t>siswa</w:t>
      </w:r>
      <w:proofErr w:type="spellEnd"/>
      <w:r w:rsidRPr="005550D1">
        <w:rPr>
          <w:rFonts w:ascii="Times New Roman" w:hAnsi="Times New Roman" w:cs="Times New Roman"/>
          <w:sz w:val="24"/>
          <w:szCs w:val="24"/>
          <w:lang w:val="en-US"/>
        </w:rPr>
        <w:t>.</w:t>
      </w:r>
    </w:p>
    <w:p w:rsidR="005550D1" w:rsidRDefault="005550D1" w:rsidP="005550D1">
      <w:pPr>
        <w:spacing w:line="240" w:lineRule="auto"/>
        <w:jc w:val="both"/>
        <w:rPr>
          <w:rFonts w:cs="Times New Roman"/>
          <w:b/>
          <w:szCs w:val="24"/>
          <w:lang w:val="id-ID"/>
        </w:rPr>
      </w:pPr>
    </w:p>
    <w:p w:rsidR="00914E45" w:rsidRPr="005550D1" w:rsidRDefault="005550D1" w:rsidP="005550D1">
      <w:pPr>
        <w:spacing w:line="240" w:lineRule="auto"/>
        <w:jc w:val="both"/>
        <w:rPr>
          <w:rFonts w:cs="Times New Roman"/>
          <w:b/>
          <w:szCs w:val="24"/>
          <w:lang w:val="id-ID"/>
        </w:rPr>
      </w:pPr>
      <w:r>
        <w:rPr>
          <w:rFonts w:cs="Times New Roman"/>
          <w:b/>
          <w:szCs w:val="24"/>
        </w:rPr>
        <w:t xml:space="preserve">D. </w:t>
      </w:r>
      <w:proofErr w:type="spellStart"/>
      <w:r>
        <w:rPr>
          <w:rFonts w:cs="Times New Roman"/>
          <w:b/>
          <w:szCs w:val="24"/>
        </w:rPr>
        <w:t>Penutup</w:t>
      </w:r>
      <w:proofErr w:type="spellEnd"/>
      <w:r w:rsidR="00914E45" w:rsidRPr="005550D1">
        <w:rPr>
          <w:rFonts w:cs="Times New Roman"/>
          <w:b/>
          <w:szCs w:val="24"/>
          <w:lang w:val="id-ID"/>
        </w:rPr>
        <w:t xml:space="preserve"> </w:t>
      </w:r>
    </w:p>
    <w:p w:rsidR="00914E45" w:rsidRPr="005550D1" w:rsidRDefault="00914E45" w:rsidP="005550D1">
      <w:pPr>
        <w:spacing w:line="240" w:lineRule="auto"/>
        <w:ind w:firstLine="540"/>
        <w:jc w:val="both"/>
        <w:rPr>
          <w:rFonts w:cs="Times New Roman"/>
          <w:szCs w:val="24"/>
          <w:lang w:val="id-ID"/>
        </w:rPr>
      </w:pPr>
      <w:proofErr w:type="spellStart"/>
      <w:r w:rsidRPr="005550D1">
        <w:rPr>
          <w:rFonts w:cs="Times New Roman"/>
          <w:szCs w:val="24"/>
        </w:rPr>
        <w:t>Berdasarkan</w:t>
      </w:r>
      <w:proofErr w:type="spellEnd"/>
      <w:r w:rsidRPr="005550D1">
        <w:rPr>
          <w:rFonts w:cs="Times New Roman"/>
          <w:szCs w:val="24"/>
        </w:rPr>
        <w:t xml:space="preserve"> </w:t>
      </w:r>
      <w:proofErr w:type="spellStart"/>
      <w:r w:rsidRPr="005550D1">
        <w:rPr>
          <w:rFonts w:cs="Times New Roman"/>
          <w:szCs w:val="24"/>
        </w:rPr>
        <w:t>hasil</w:t>
      </w:r>
      <w:proofErr w:type="spellEnd"/>
      <w:r w:rsidRPr="005550D1">
        <w:rPr>
          <w:rFonts w:cs="Times New Roman"/>
          <w:szCs w:val="24"/>
        </w:rPr>
        <w:t xml:space="preserve"> </w:t>
      </w:r>
      <w:proofErr w:type="spellStart"/>
      <w:r w:rsidRPr="005550D1">
        <w:rPr>
          <w:rFonts w:cs="Times New Roman"/>
          <w:szCs w:val="24"/>
        </w:rPr>
        <w:t>penelitian</w:t>
      </w:r>
      <w:proofErr w:type="spellEnd"/>
      <w:r w:rsidRPr="005550D1">
        <w:rPr>
          <w:rFonts w:cs="Times New Roman"/>
          <w:szCs w:val="24"/>
        </w:rPr>
        <w:t xml:space="preserve"> </w:t>
      </w:r>
      <w:proofErr w:type="spellStart"/>
      <w:r w:rsidRPr="005550D1">
        <w:rPr>
          <w:rFonts w:cs="Times New Roman"/>
          <w:szCs w:val="24"/>
        </w:rPr>
        <w:t>diperoleh</w:t>
      </w:r>
      <w:proofErr w:type="spellEnd"/>
      <w:r w:rsidRPr="005550D1">
        <w:rPr>
          <w:rFonts w:cs="Times New Roman"/>
          <w:szCs w:val="24"/>
        </w:rPr>
        <w:t xml:space="preserve"> </w:t>
      </w:r>
      <w:proofErr w:type="spellStart"/>
      <w:r w:rsidRPr="005550D1">
        <w:rPr>
          <w:rFonts w:cs="Times New Roman"/>
          <w:szCs w:val="24"/>
        </w:rPr>
        <w:t>kesimpulan</w:t>
      </w:r>
      <w:proofErr w:type="spellEnd"/>
      <w:r w:rsidRPr="005550D1">
        <w:rPr>
          <w:rFonts w:cs="Times New Roman"/>
          <w:szCs w:val="24"/>
        </w:rPr>
        <w:t xml:space="preserve"> </w:t>
      </w:r>
      <w:proofErr w:type="spellStart"/>
      <w:r w:rsidRPr="005550D1">
        <w:rPr>
          <w:rFonts w:cs="Times New Roman"/>
          <w:szCs w:val="24"/>
        </w:rPr>
        <w:t>sebagai</w:t>
      </w:r>
      <w:proofErr w:type="spellEnd"/>
      <w:r w:rsidRPr="005550D1">
        <w:rPr>
          <w:rFonts w:cs="Times New Roman"/>
          <w:szCs w:val="24"/>
        </w:rPr>
        <w:t xml:space="preserve"> </w:t>
      </w:r>
      <w:proofErr w:type="spellStart"/>
      <w:r w:rsidRPr="005550D1">
        <w:rPr>
          <w:rFonts w:cs="Times New Roman"/>
          <w:szCs w:val="24"/>
        </w:rPr>
        <w:t>berikut</w:t>
      </w:r>
      <w:proofErr w:type="spellEnd"/>
      <w:r w:rsidRPr="005550D1">
        <w:rPr>
          <w:rFonts w:cs="Times New Roman"/>
          <w:szCs w:val="24"/>
        </w:rPr>
        <w:t xml:space="preserve"> : </w:t>
      </w:r>
      <w:proofErr w:type="spellStart"/>
      <w:r w:rsidRPr="005550D1">
        <w:rPr>
          <w:rFonts w:cs="Times New Roman"/>
          <w:szCs w:val="24"/>
        </w:rPr>
        <w:t>Pembelajaran</w:t>
      </w:r>
      <w:proofErr w:type="spellEnd"/>
      <w:r w:rsidRPr="005550D1">
        <w:rPr>
          <w:rFonts w:cs="Times New Roman"/>
          <w:szCs w:val="24"/>
        </w:rPr>
        <w:t xml:space="preserve"> </w:t>
      </w:r>
      <w:proofErr w:type="spellStart"/>
      <w:r w:rsidRPr="005550D1">
        <w:rPr>
          <w:rFonts w:cs="Times New Roman"/>
          <w:szCs w:val="24"/>
        </w:rPr>
        <w:t>menggunakan</w:t>
      </w:r>
      <w:proofErr w:type="spellEnd"/>
      <w:r w:rsidRPr="005550D1">
        <w:rPr>
          <w:rFonts w:cs="Times New Roman"/>
          <w:szCs w:val="24"/>
        </w:rPr>
        <w:t xml:space="preserve"> </w:t>
      </w:r>
      <w:proofErr w:type="spellStart"/>
      <w:r w:rsidRPr="005550D1">
        <w:rPr>
          <w:rFonts w:cs="Times New Roman"/>
          <w:szCs w:val="24"/>
        </w:rPr>
        <w:t>pendekatan</w:t>
      </w:r>
      <w:proofErr w:type="spellEnd"/>
      <w:r w:rsidRPr="005550D1">
        <w:rPr>
          <w:rFonts w:cs="Times New Roman"/>
          <w:szCs w:val="24"/>
        </w:rPr>
        <w:t xml:space="preserve"> </w:t>
      </w:r>
      <w:r w:rsidRPr="005550D1">
        <w:rPr>
          <w:rFonts w:cs="Times New Roman"/>
          <w:i/>
          <w:szCs w:val="24"/>
        </w:rPr>
        <w:t>open ended</w:t>
      </w:r>
      <w:r w:rsidRPr="005550D1">
        <w:rPr>
          <w:rFonts w:cs="Times New Roman"/>
          <w:szCs w:val="24"/>
        </w:rPr>
        <w:t xml:space="preserve"> </w:t>
      </w:r>
      <w:proofErr w:type="spellStart"/>
      <w:r w:rsidRPr="005550D1">
        <w:rPr>
          <w:rFonts w:cs="Times New Roman"/>
          <w:szCs w:val="24"/>
        </w:rPr>
        <w:t>dengan</w:t>
      </w:r>
      <w:proofErr w:type="spellEnd"/>
      <w:r w:rsidRPr="005550D1">
        <w:rPr>
          <w:rFonts w:cs="Times New Roman"/>
          <w:szCs w:val="24"/>
        </w:rPr>
        <w:t xml:space="preserve"> </w:t>
      </w:r>
      <w:proofErr w:type="spellStart"/>
      <w:r w:rsidRPr="005550D1">
        <w:rPr>
          <w:rFonts w:cs="Times New Roman"/>
          <w:szCs w:val="24"/>
        </w:rPr>
        <w:t>metode</w:t>
      </w:r>
      <w:proofErr w:type="spellEnd"/>
      <w:r w:rsidRPr="005550D1">
        <w:rPr>
          <w:rFonts w:cs="Times New Roman"/>
          <w:szCs w:val="24"/>
        </w:rPr>
        <w:t xml:space="preserve"> </w:t>
      </w:r>
      <w:proofErr w:type="spellStart"/>
      <w:r w:rsidRPr="005550D1">
        <w:rPr>
          <w:rFonts w:cs="Times New Roman"/>
          <w:szCs w:val="24"/>
        </w:rPr>
        <w:t>penemuan</w:t>
      </w:r>
      <w:proofErr w:type="spellEnd"/>
      <w:r w:rsidRPr="005550D1">
        <w:rPr>
          <w:rFonts w:cs="Times New Roman"/>
          <w:szCs w:val="24"/>
        </w:rPr>
        <w:t xml:space="preserve"> </w:t>
      </w:r>
      <w:proofErr w:type="spellStart"/>
      <w:r w:rsidRPr="005550D1">
        <w:rPr>
          <w:rFonts w:cs="Times New Roman"/>
          <w:szCs w:val="24"/>
        </w:rPr>
        <w:t>terbimbing</w:t>
      </w:r>
      <w:proofErr w:type="spellEnd"/>
      <w:r w:rsidRPr="005550D1">
        <w:rPr>
          <w:rFonts w:cs="Times New Roman"/>
          <w:szCs w:val="24"/>
        </w:rPr>
        <w:t xml:space="preserve"> </w:t>
      </w:r>
      <w:proofErr w:type="spellStart"/>
      <w:r w:rsidRPr="005550D1">
        <w:rPr>
          <w:rFonts w:cs="Times New Roman"/>
          <w:szCs w:val="24"/>
        </w:rPr>
        <w:t>dapat</w:t>
      </w:r>
      <w:proofErr w:type="spellEnd"/>
      <w:r w:rsidRPr="005550D1">
        <w:rPr>
          <w:rFonts w:cs="Times New Roman"/>
          <w:szCs w:val="24"/>
        </w:rPr>
        <w:t xml:space="preserve"> </w:t>
      </w:r>
      <w:proofErr w:type="spellStart"/>
      <w:r w:rsidRPr="005550D1">
        <w:rPr>
          <w:rFonts w:cs="Times New Roman"/>
          <w:szCs w:val="24"/>
        </w:rPr>
        <w:t>meningkatkan</w:t>
      </w:r>
      <w:proofErr w:type="spellEnd"/>
      <w:r w:rsidRPr="005550D1">
        <w:rPr>
          <w:rFonts w:cs="Times New Roman"/>
          <w:szCs w:val="24"/>
        </w:rPr>
        <w:t xml:space="preserve"> </w:t>
      </w:r>
      <w:proofErr w:type="spellStart"/>
      <w:r w:rsidRPr="005550D1">
        <w:rPr>
          <w:rFonts w:cs="Times New Roman"/>
          <w:szCs w:val="24"/>
        </w:rPr>
        <w:t>kompetensi</w:t>
      </w:r>
      <w:proofErr w:type="spellEnd"/>
      <w:r w:rsidRPr="005550D1">
        <w:rPr>
          <w:rFonts w:cs="Times New Roman"/>
          <w:szCs w:val="24"/>
        </w:rPr>
        <w:t xml:space="preserve"> </w:t>
      </w:r>
      <w:proofErr w:type="spellStart"/>
      <w:r w:rsidRPr="005550D1">
        <w:rPr>
          <w:rFonts w:cs="Times New Roman"/>
          <w:szCs w:val="24"/>
        </w:rPr>
        <w:t>kognitif</w:t>
      </w:r>
      <w:proofErr w:type="spellEnd"/>
      <w:r w:rsidRPr="005550D1">
        <w:rPr>
          <w:rFonts w:cs="Times New Roman"/>
          <w:szCs w:val="24"/>
        </w:rPr>
        <w:t xml:space="preserve"> </w:t>
      </w:r>
      <w:proofErr w:type="spellStart"/>
      <w:r w:rsidRPr="005550D1">
        <w:rPr>
          <w:rFonts w:cs="Times New Roman"/>
          <w:szCs w:val="24"/>
        </w:rPr>
        <w:t>fisika</w:t>
      </w:r>
      <w:proofErr w:type="spellEnd"/>
      <w:r w:rsidRPr="005550D1">
        <w:rPr>
          <w:rFonts w:cs="Times New Roman"/>
          <w:szCs w:val="24"/>
        </w:rPr>
        <w:t xml:space="preserve"> </w:t>
      </w:r>
      <w:proofErr w:type="spellStart"/>
      <w:r w:rsidRPr="005550D1">
        <w:rPr>
          <w:rFonts w:cs="Times New Roman"/>
          <w:szCs w:val="24"/>
        </w:rPr>
        <w:t>siswa</w:t>
      </w:r>
      <w:proofErr w:type="spellEnd"/>
      <w:r w:rsidRPr="005550D1">
        <w:rPr>
          <w:rFonts w:cs="Times New Roman"/>
          <w:szCs w:val="24"/>
        </w:rPr>
        <w:t xml:space="preserve"> </w:t>
      </w:r>
      <w:proofErr w:type="spellStart"/>
      <w:r w:rsidRPr="005550D1">
        <w:rPr>
          <w:rFonts w:cs="Times New Roman"/>
          <w:szCs w:val="24"/>
        </w:rPr>
        <w:t>kelas</w:t>
      </w:r>
      <w:proofErr w:type="spellEnd"/>
      <w:r w:rsidRPr="005550D1">
        <w:rPr>
          <w:rFonts w:cs="Times New Roman"/>
          <w:szCs w:val="24"/>
        </w:rPr>
        <w:t xml:space="preserve"> X SMA N 1 </w:t>
      </w:r>
      <w:proofErr w:type="spellStart"/>
      <w:r w:rsidRPr="005550D1">
        <w:rPr>
          <w:rFonts w:cs="Times New Roman"/>
          <w:szCs w:val="24"/>
        </w:rPr>
        <w:t>Ulakan</w:t>
      </w:r>
      <w:proofErr w:type="spellEnd"/>
      <w:r w:rsidRPr="005550D1">
        <w:rPr>
          <w:rFonts w:cs="Times New Roman"/>
          <w:szCs w:val="24"/>
        </w:rPr>
        <w:t xml:space="preserve"> </w:t>
      </w:r>
      <w:proofErr w:type="spellStart"/>
      <w:r w:rsidRPr="005550D1">
        <w:rPr>
          <w:rFonts w:cs="Times New Roman"/>
          <w:szCs w:val="24"/>
        </w:rPr>
        <w:t>Tapakis</w:t>
      </w:r>
      <w:proofErr w:type="spellEnd"/>
      <w:r w:rsidRPr="005550D1">
        <w:rPr>
          <w:rFonts w:cs="Times New Roman"/>
          <w:szCs w:val="24"/>
        </w:rPr>
        <w:t xml:space="preserve">. Hasil </w:t>
      </w:r>
      <w:proofErr w:type="spellStart"/>
      <w:r w:rsidRPr="005550D1">
        <w:rPr>
          <w:rFonts w:cs="Times New Roman"/>
          <w:szCs w:val="24"/>
        </w:rPr>
        <w:t>analisis</w:t>
      </w:r>
      <w:proofErr w:type="spellEnd"/>
      <w:r w:rsidRPr="005550D1">
        <w:rPr>
          <w:rFonts w:cs="Times New Roman"/>
          <w:szCs w:val="24"/>
        </w:rPr>
        <w:t xml:space="preserve"> </w:t>
      </w:r>
      <w:proofErr w:type="spellStart"/>
      <w:r w:rsidRPr="005550D1">
        <w:rPr>
          <w:rFonts w:cs="Times New Roman"/>
          <w:szCs w:val="24"/>
        </w:rPr>
        <w:t>dari</w:t>
      </w:r>
      <w:proofErr w:type="spellEnd"/>
      <w:r w:rsidRPr="005550D1">
        <w:rPr>
          <w:rFonts w:cs="Times New Roman"/>
          <w:szCs w:val="24"/>
        </w:rPr>
        <w:t xml:space="preserve"> data </w:t>
      </w:r>
      <w:proofErr w:type="spellStart"/>
      <w:r w:rsidRPr="005550D1">
        <w:rPr>
          <w:rFonts w:cs="Times New Roman"/>
          <w:szCs w:val="24"/>
        </w:rPr>
        <w:t>penelitian</w:t>
      </w:r>
      <w:proofErr w:type="spellEnd"/>
      <w:r w:rsidRPr="005550D1">
        <w:rPr>
          <w:rFonts w:cs="Times New Roman"/>
          <w:szCs w:val="24"/>
        </w:rPr>
        <w:t xml:space="preserve"> </w:t>
      </w:r>
      <w:proofErr w:type="spellStart"/>
      <w:r w:rsidRPr="005550D1">
        <w:rPr>
          <w:rFonts w:cs="Times New Roman"/>
          <w:szCs w:val="24"/>
        </w:rPr>
        <w:t>menggunakan</w:t>
      </w:r>
      <w:proofErr w:type="spellEnd"/>
      <w:r w:rsidRPr="005550D1">
        <w:rPr>
          <w:rFonts w:cs="Times New Roman"/>
          <w:szCs w:val="24"/>
        </w:rPr>
        <w:t xml:space="preserve"> </w:t>
      </w:r>
      <w:proofErr w:type="spellStart"/>
      <w:r w:rsidRPr="005550D1">
        <w:rPr>
          <w:rFonts w:cs="Times New Roman"/>
          <w:szCs w:val="24"/>
        </w:rPr>
        <w:t>pendekatan</w:t>
      </w:r>
      <w:proofErr w:type="spellEnd"/>
      <w:r w:rsidRPr="005550D1">
        <w:rPr>
          <w:rFonts w:cs="Times New Roman"/>
          <w:szCs w:val="24"/>
        </w:rPr>
        <w:t xml:space="preserve"> </w:t>
      </w:r>
      <w:r w:rsidRPr="005550D1">
        <w:rPr>
          <w:rFonts w:cs="Times New Roman"/>
          <w:i/>
          <w:szCs w:val="24"/>
        </w:rPr>
        <w:t>open ended</w:t>
      </w:r>
      <w:r w:rsidRPr="005550D1">
        <w:rPr>
          <w:rFonts w:cs="Times New Roman"/>
          <w:szCs w:val="24"/>
        </w:rPr>
        <w:t xml:space="preserve"> </w:t>
      </w:r>
      <w:proofErr w:type="spellStart"/>
      <w:r w:rsidRPr="005550D1">
        <w:rPr>
          <w:rFonts w:cs="Times New Roman"/>
          <w:szCs w:val="24"/>
        </w:rPr>
        <w:t>dengan</w:t>
      </w:r>
      <w:proofErr w:type="spellEnd"/>
      <w:r w:rsidRPr="005550D1">
        <w:rPr>
          <w:rFonts w:cs="Times New Roman"/>
          <w:szCs w:val="24"/>
        </w:rPr>
        <w:t xml:space="preserve"> </w:t>
      </w:r>
      <w:proofErr w:type="spellStart"/>
      <w:r w:rsidRPr="005550D1">
        <w:rPr>
          <w:rFonts w:cs="Times New Roman"/>
          <w:szCs w:val="24"/>
        </w:rPr>
        <w:t>metode</w:t>
      </w:r>
      <w:proofErr w:type="spellEnd"/>
      <w:r w:rsidRPr="005550D1">
        <w:rPr>
          <w:rFonts w:cs="Times New Roman"/>
          <w:szCs w:val="24"/>
        </w:rPr>
        <w:t xml:space="preserve"> </w:t>
      </w:r>
      <w:proofErr w:type="spellStart"/>
      <w:r w:rsidRPr="005550D1">
        <w:rPr>
          <w:rFonts w:cs="Times New Roman"/>
          <w:szCs w:val="24"/>
        </w:rPr>
        <w:t>penemuan</w:t>
      </w:r>
      <w:proofErr w:type="spellEnd"/>
      <w:r w:rsidRPr="005550D1">
        <w:rPr>
          <w:rFonts w:cs="Times New Roman"/>
          <w:szCs w:val="24"/>
        </w:rPr>
        <w:t xml:space="preserve"> </w:t>
      </w:r>
      <w:proofErr w:type="spellStart"/>
      <w:r w:rsidRPr="005550D1">
        <w:rPr>
          <w:rFonts w:cs="Times New Roman"/>
          <w:szCs w:val="24"/>
        </w:rPr>
        <w:t>terbimbing</w:t>
      </w:r>
      <w:proofErr w:type="spellEnd"/>
      <w:r w:rsidRPr="005550D1">
        <w:rPr>
          <w:rFonts w:cs="Times New Roman"/>
          <w:szCs w:val="24"/>
        </w:rPr>
        <w:t xml:space="preserve"> di </w:t>
      </w:r>
      <w:proofErr w:type="spellStart"/>
      <w:r w:rsidRPr="005550D1">
        <w:rPr>
          <w:rFonts w:cs="Times New Roman"/>
          <w:szCs w:val="24"/>
        </w:rPr>
        <w:t>kelas</w:t>
      </w:r>
      <w:proofErr w:type="spellEnd"/>
      <w:r w:rsidRPr="005550D1">
        <w:rPr>
          <w:rFonts w:cs="Times New Roman"/>
          <w:szCs w:val="24"/>
        </w:rPr>
        <w:t xml:space="preserve"> X SMA Negeri 1 </w:t>
      </w:r>
      <w:proofErr w:type="spellStart"/>
      <w:r w:rsidRPr="005550D1">
        <w:rPr>
          <w:rFonts w:cs="Times New Roman"/>
          <w:szCs w:val="24"/>
        </w:rPr>
        <w:t>Ulakan</w:t>
      </w:r>
      <w:proofErr w:type="spellEnd"/>
      <w:r w:rsidRPr="005550D1">
        <w:rPr>
          <w:rFonts w:cs="Times New Roman"/>
          <w:szCs w:val="24"/>
        </w:rPr>
        <w:t xml:space="preserve"> </w:t>
      </w:r>
      <w:proofErr w:type="spellStart"/>
      <w:r w:rsidRPr="005550D1">
        <w:rPr>
          <w:rFonts w:cs="Times New Roman"/>
          <w:szCs w:val="24"/>
        </w:rPr>
        <w:t>Tapakis</w:t>
      </w:r>
      <w:proofErr w:type="spellEnd"/>
      <w:r w:rsidRPr="005550D1">
        <w:rPr>
          <w:rFonts w:cs="Times New Roman"/>
          <w:szCs w:val="24"/>
        </w:rPr>
        <w:t xml:space="preserve"> </w:t>
      </w:r>
      <w:proofErr w:type="spellStart"/>
      <w:r w:rsidRPr="005550D1">
        <w:rPr>
          <w:rFonts w:cs="Times New Roman"/>
          <w:szCs w:val="24"/>
        </w:rPr>
        <w:t>dapat</w:t>
      </w:r>
      <w:proofErr w:type="spellEnd"/>
      <w:r w:rsidRPr="005550D1">
        <w:rPr>
          <w:rFonts w:cs="Times New Roman"/>
          <w:szCs w:val="24"/>
        </w:rPr>
        <w:t xml:space="preserve"> </w:t>
      </w:r>
      <w:proofErr w:type="spellStart"/>
      <w:r w:rsidRPr="005550D1">
        <w:rPr>
          <w:rFonts w:cs="Times New Roman"/>
          <w:szCs w:val="24"/>
        </w:rPr>
        <w:t>dinyataka</w:t>
      </w:r>
      <w:proofErr w:type="spellEnd"/>
      <w:r w:rsidRPr="005550D1">
        <w:rPr>
          <w:rFonts w:cs="Times New Roman"/>
          <w:szCs w:val="24"/>
          <w:lang w:val="id-ID"/>
        </w:rPr>
        <w:t>n</w:t>
      </w:r>
      <w:r w:rsidRPr="005550D1">
        <w:rPr>
          <w:rFonts w:cs="Times New Roman"/>
          <w:szCs w:val="24"/>
        </w:rPr>
        <w:t xml:space="preserve"> </w:t>
      </w:r>
      <w:proofErr w:type="spellStart"/>
      <w:r w:rsidRPr="005550D1">
        <w:rPr>
          <w:rFonts w:cs="Times New Roman"/>
          <w:szCs w:val="24"/>
        </w:rPr>
        <w:t>Kompetensi</w:t>
      </w:r>
      <w:proofErr w:type="spellEnd"/>
      <w:r w:rsidRPr="005550D1">
        <w:rPr>
          <w:rFonts w:cs="Times New Roman"/>
          <w:szCs w:val="24"/>
        </w:rPr>
        <w:t xml:space="preserve"> </w:t>
      </w:r>
      <w:proofErr w:type="spellStart"/>
      <w:r w:rsidRPr="005550D1">
        <w:rPr>
          <w:rFonts w:cs="Times New Roman"/>
          <w:szCs w:val="24"/>
        </w:rPr>
        <w:t>kognitif</w:t>
      </w:r>
      <w:proofErr w:type="spellEnd"/>
      <w:r w:rsidRPr="005550D1">
        <w:rPr>
          <w:rFonts w:cs="Times New Roman"/>
          <w:szCs w:val="24"/>
        </w:rPr>
        <w:t xml:space="preserve"> </w:t>
      </w:r>
      <w:proofErr w:type="spellStart"/>
      <w:r w:rsidRPr="005550D1">
        <w:rPr>
          <w:rFonts w:cs="Times New Roman"/>
          <w:szCs w:val="24"/>
        </w:rPr>
        <w:t>siswa</w:t>
      </w:r>
      <w:proofErr w:type="spellEnd"/>
      <w:r w:rsidRPr="005550D1">
        <w:rPr>
          <w:rFonts w:cs="Times New Roman"/>
          <w:szCs w:val="24"/>
        </w:rPr>
        <w:t xml:space="preserve"> </w:t>
      </w:r>
      <w:proofErr w:type="spellStart"/>
      <w:r w:rsidRPr="005550D1">
        <w:rPr>
          <w:rFonts w:cs="Times New Roman"/>
          <w:szCs w:val="24"/>
        </w:rPr>
        <w:t>sebesar</w:t>
      </w:r>
      <w:proofErr w:type="spellEnd"/>
      <w:r w:rsidRPr="005550D1">
        <w:rPr>
          <w:rFonts w:cs="Times New Roman"/>
          <w:szCs w:val="24"/>
        </w:rPr>
        <w:t xml:space="preserve"> 46,67% pada </w:t>
      </w:r>
      <w:proofErr w:type="spellStart"/>
      <w:r w:rsidRPr="005550D1">
        <w:rPr>
          <w:rFonts w:cs="Times New Roman"/>
          <w:szCs w:val="24"/>
        </w:rPr>
        <w:t>siklus</w:t>
      </w:r>
      <w:proofErr w:type="spellEnd"/>
      <w:r w:rsidRPr="005550D1">
        <w:rPr>
          <w:rFonts w:cs="Times New Roman"/>
          <w:szCs w:val="24"/>
        </w:rPr>
        <w:t xml:space="preserve"> I </w:t>
      </w:r>
      <w:proofErr w:type="spellStart"/>
      <w:r w:rsidRPr="005550D1">
        <w:rPr>
          <w:rFonts w:cs="Times New Roman"/>
          <w:szCs w:val="24"/>
        </w:rPr>
        <w:t>meningkat</w:t>
      </w:r>
      <w:proofErr w:type="spellEnd"/>
      <w:r w:rsidRPr="005550D1">
        <w:rPr>
          <w:rFonts w:cs="Times New Roman"/>
          <w:szCs w:val="24"/>
        </w:rPr>
        <w:t xml:space="preserve"> </w:t>
      </w:r>
      <w:proofErr w:type="spellStart"/>
      <w:r w:rsidRPr="005550D1">
        <w:rPr>
          <w:rFonts w:cs="Times New Roman"/>
          <w:szCs w:val="24"/>
        </w:rPr>
        <w:t>menjadi</w:t>
      </w:r>
      <w:proofErr w:type="spellEnd"/>
      <w:r w:rsidRPr="005550D1">
        <w:rPr>
          <w:rFonts w:cs="Times New Roman"/>
          <w:szCs w:val="24"/>
        </w:rPr>
        <w:t xml:space="preserve"> 83,33% pada </w:t>
      </w:r>
      <w:proofErr w:type="spellStart"/>
      <w:r w:rsidRPr="005550D1">
        <w:rPr>
          <w:rFonts w:cs="Times New Roman"/>
          <w:szCs w:val="24"/>
        </w:rPr>
        <w:t>siklus</w:t>
      </w:r>
      <w:proofErr w:type="spellEnd"/>
      <w:r w:rsidRPr="005550D1">
        <w:rPr>
          <w:rFonts w:cs="Times New Roman"/>
          <w:szCs w:val="24"/>
        </w:rPr>
        <w:t xml:space="preserve"> II.</w:t>
      </w:r>
    </w:p>
    <w:p w:rsidR="005550D1" w:rsidRDefault="005550D1" w:rsidP="005550D1">
      <w:pPr>
        <w:spacing w:line="240" w:lineRule="auto"/>
        <w:rPr>
          <w:rFonts w:cs="Times New Roman"/>
          <w:b/>
          <w:szCs w:val="24"/>
        </w:rPr>
      </w:pPr>
    </w:p>
    <w:p w:rsidR="0008094C" w:rsidRPr="005550D1" w:rsidRDefault="005550D1" w:rsidP="005550D1">
      <w:pPr>
        <w:spacing w:line="240" w:lineRule="auto"/>
        <w:rPr>
          <w:rFonts w:cs="Times New Roman"/>
          <w:b/>
          <w:szCs w:val="24"/>
          <w:lang w:val="id-ID"/>
        </w:rPr>
      </w:pPr>
      <w:r w:rsidRPr="005550D1">
        <w:rPr>
          <w:rFonts w:cs="Times New Roman"/>
          <w:b/>
          <w:szCs w:val="24"/>
        </w:rPr>
        <w:t xml:space="preserve">Daftar </w:t>
      </w:r>
      <w:proofErr w:type="spellStart"/>
      <w:r>
        <w:rPr>
          <w:rFonts w:cs="Times New Roman"/>
          <w:b/>
          <w:szCs w:val="24"/>
        </w:rPr>
        <w:t>Pustaka</w:t>
      </w:r>
      <w:proofErr w:type="spellEnd"/>
    </w:p>
    <w:p w:rsidR="0008094C" w:rsidRPr="005550D1" w:rsidRDefault="0008094C" w:rsidP="005550D1">
      <w:pPr>
        <w:spacing w:line="240" w:lineRule="auto"/>
        <w:ind w:left="540" w:hanging="540"/>
        <w:jc w:val="both"/>
        <w:rPr>
          <w:rFonts w:cs="Times New Roman"/>
          <w:bCs/>
          <w:szCs w:val="24"/>
        </w:rPr>
      </w:pPr>
      <w:proofErr w:type="spellStart"/>
      <w:r w:rsidRPr="005550D1">
        <w:rPr>
          <w:rFonts w:cs="Times New Roman"/>
          <w:bCs/>
          <w:szCs w:val="24"/>
        </w:rPr>
        <w:t>Adriany</w:t>
      </w:r>
      <w:proofErr w:type="spellEnd"/>
      <w:r w:rsidRPr="005550D1">
        <w:rPr>
          <w:rFonts w:cs="Times New Roman"/>
          <w:bCs/>
          <w:szCs w:val="24"/>
        </w:rPr>
        <w:t>, wed.2008. “</w:t>
      </w:r>
      <w:proofErr w:type="spellStart"/>
      <w:r w:rsidRPr="005550D1">
        <w:rPr>
          <w:rFonts w:cs="Times New Roman"/>
          <w:bCs/>
          <w:szCs w:val="24"/>
        </w:rPr>
        <w:t>Peningkatan</w:t>
      </w:r>
      <w:proofErr w:type="spellEnd"/>
      <w:r w:rsidRPr="005550D1">
        <w:rPr>
          <w:rFonts w:cs="Times New Roman"/>
          <w:bCs/>
          <w:szCs w:val="24"/>
        </w:rPr>
        <w:t xml:space="preserve"> </w:t>
      </w:r>
      <w:proofErr w:type="spellStart"/>
      <w:r w:rsidRPr="005550D1">
        <w:rPr>
          <w:rFonts w:cs="Times New Roman"/>
          <w:bCs/>
          <w:szCs w:val="24"/>
        </w:rPr>
        <w:t>Aktivitas</w:t>
      </w:r>
      <w:proofErr w:type="spellEnd"/>
      <w:r w:rsidRPr="005550D1">
        <w:rPr>
          <w:rFonts w:cs="Times New Roman"/>
          <w:bCs/>
          <w:szCs w:val="24"/>
        </w:rPr>
        <w:t xml:space="preserve"> dan Hasil </w:t>
      </w:r>
      <w:proofErr w:type="spellStart"/>
      <w:r w:rsidRPr="005550D1">
        <w:rPr>
          <w:rFonts w:cs="Times New Roman"/>
          <w:bCs/>
          <w:szCs w:val="24"/>
        </w:rPr>
        <w:t>Belajar</w:t>
      </w:r>
      <w:proofErr w:type="spellEnd"/>
      <w:r w:rsidRPr="005550D1">
        <w:rPr>
          <w:rFonts w:cs="Times New Roman"/>
          <w:bCs/>
          <w:szCs w:val="24"/>
        </w:rPr>
        <w:t xml:space="preserve"> </w:t>
      </w:r>
      <w:proofErr w:type="spellStart"/>
      <w:r w:rsidRPr="005550D1">
        <w:rPr>
          <w:rFonts w:cs="Times New Roman"/>
          <w:bCs/>
          <w:szCs w:val="24"/>
        </w:rPr>
        <w:t>Matematika</w:t>
      </w:r>
      <w:proofErr w:type="spellEnd"/>
      <w:r w:rsidRPr="005550D1">
        <w:rPr>
          <w:rFonts w:cs="Times New Roman"/>
          <w:bCs/>
          <w:szCs w:val="24"/>
        </w:rPr>
        <w:t xml:space="preserve"> </w:t>
      </w:r>
      <w:proofErr w:type="spellStart"/>
      <w:r w:rsidRPr="005550D1">
        <w:rPr>
          <w:rFonts w:cs="Times New Roman"/>
          <w:bCs/>
          <w:szCs w:val="24"/>
        </w:rPr>
        <w:t>Melalui</w:t>
      </w:r>
      <w:proofErr w:type="spellEnd"/>
      <w:r w:rsidRPr="005550D1">
        <w:rPr>
          <w:rFonts w:cs="Times New Roman"/>
          <w:bCs/>
          <w:szCs w:val="24"/>
        </w:rPr>
        <w:t xml:space="preserve"> </w:t>
      </w:r>
      <w:proofErr w:type="spellStart"/>
      <w:r w:rsidRPr="005550D1">
        <w:rPr>
          <w:rFonts w:cs="Times New Roman"/>
          <w:bCs/>
          <w:szCs w:val="24"/>
        </w:rPr>
        <w:t>Metode</w:t>
      </w:r>
      <w:proofErr w:type="spellEnd"/>
      <w:r w:rsidRPr="005550D1">
        <w:rPr>
          <w:rFonts w:cs="Times New Roman"/>
          <w:bCs/>
          <w:szCs w:val="24"/>
        </w:rPr>
        <w:t xml:space="preserve"> </w:t>
      </w:r>
      <w:proofErr w:type="spellStart"/>
      <w:r w:rsidRPr="005550D1">
        <w:rPr>
          <w:rFonts w:cs="Times New Roman"/>
          <w:bCs/>
          <w:szCs w:val="24"/>
        </w:rPr>
        <w:t>Penemuan</w:t>
      </w:r>
      <w:proofErr w:type="spellEnd"/>
      <w:r w:rsidRPr="005550D1">
        <w:rPr>
          <w:rFonts w:cs="Times New Roman"/>
          <w:bCs/>
          <w:szCs w:val="24"/>
        </w:rPr>
        <w:t xml:space="preserve"> </w:t>
      </w:r>
      <w:proofErr w:type="spellStart"/>
      <w:r w:rsidRPr="005550D1">
        <w:rPr>
          <w:rFonts w:cs="Times New Roman"/>
          <w:bCs/>
          <w:szCs w:val="24"/>
        </w:rPr>
        <w:t>Terbimbing</w:t>
      </w:r>
      <w:proofErr w:type="spellEnd"/>
      <w:r w:rsidRPr="005550D1">
        <w:rPr>
          <w:rFonts w:cs="Times New Roman"/>
          <w:bCs/>
          <w:szCs w:val="24"/>
        </w:rPr>
        <w:t xml:space="preserve"> Pada </w:t>
      </w:r>
      <w:proofErr w:type="spellStart"/>
      <w:r w:rsidRPr="005550D1">
        <w:rPr>
          <w:rFonts w:cs="Times New Roman"/>
          <w:bCs/>
          <w:szCs w:val="24"/>
        </w:rPr>
        <w:t>Siswa</w:t>
      </w:r>
      <w:proofErr w:type="spellEnd"/>
      <w:r w:rsidRPr="005550D1">
        <w:rPr>
          <w:rFonts w:cs="Times New Roman"/>
          <w:bCs/>
          <w:szCs w:val="24"/>
        </w:rPr>
        <w:t xml:space="preserve"> Kelas IX SMP Negeri 33 Padang’’. </w:t>
      </w:r>
      <w:proofErr w:type="spellStart"/>
      <w:r w:rsidRPr="005550D1">
        <w:rPr>
          <w:rFonts w:cs="Times New Roman"/>
          <w:bCs/>
          <w:i/>
          <w:iCs/>
          <w:szCs w:val="24"/>
        </w:rPr>
        <w:t>Tesis</w:t>
      </w:r>
      <w:proofErr w:type="spellEnd"/>
      <w:r w:rsidRPr="005550D1">
        <w:rPr>
          <w:rFonts w:cs="Times New Roman"/>
          <w:bCs/>
          <w:szCs w:val="24"/>
        </w:rPr>
        <w:t xml:space="preserve"> </w:t>
      </w:r>
      <w:proofErr w:type="spellStart"/>
      <w:r w:rsidRPr="005550D1">
        <w:rPr>
          <w:rFonts w:cs="Times New Roman"/>
          <w:bCs/>
          <w:szCs w:val="24"/>
        </w:rPr>
        <w:t>tidak</w:t>
      </w:r>
      <w:proofErr w:type="spellEnd"/>
      <w:r w:rsidRPr="005550D1">
        <w:rPr>
          <w:rFonts w:cs="Times New Roman"/>
          <w:bCs/>
          <w:szCs w:val="24"/>
        </w:rPr>
        <w:t xml:space="preserve"> </w:t>
      </w:r>
      <w:proofErr w:type="spellStart"/>
      <w:r w:rsidRPr="005550D1">
        <w:rPr>
          <w:rFonts w:cs="Times New Roman"/>
          <w:bCs/>
          <w:szCs w:val="24"/>
        </w:rPr>
        <w:t>diterbitkan</w:t>
      </w:r>
      <w:proofErr w:type="spellEnd"/>
      <w:r w:rsidRPr="005550D1">
        <w:rPr>
          <w:rFonts w:cs="Times New Roman"/>
          <w:bCs/>
          <w:szCs w:val="24"/>
        </w:rPr>
        <w:t xml:space="preserve">. Padang: Program </w:t>
      </w:r>
      <w:proofErr w:type="spellStart"/>
      <w:r w:rsidRPr="005550D1">
        <w:rPr>
          <w:rFonts w:cs="Times New Roman"/>
          <w:bCs/>
          <w:szCs w:val="24"/>
        </w:rPr>
        <w:t>PascaSarjana</w:t>
      </w:r>
      <w:proofErr w:type="spellEnd"/>
      <w:r w:rsidRPr="005550D1">
        <w:rPr>
          <w:rFonts w:cs="Times New Roman"/>
          <w:bCs/>
          <w:szCs w:val="24"/>
        </w:rPr>
        <w:t xml:space="preserve"> UNP.</w:t>
      </w:r>
    </w:p>
    <w:p w:rsidR="0008094C" w:rsidRPr="005550D1" w:rsidRDefault="0008094C" w:rsidP="005550D1">
      <w:pPr>
        <w:pStyle w:val="DaftarParagraf"/>
        <w:spacing w:after="0" w:line="240" w:lineRule="auto"/>
        <w:ind w:left="540" w:hanging="540"/>
        <w:jc w:val="both"/>
        <w:rPr>
          <w:rFonts w:ascii="Times New Roman" w:hAnsi="Times New Roman" w:cs="Times New Roman"/>
          <w:bCs/>
          <w:sz w:val="24"/>
          <w:szCs w:val="24"/>
        </w:rPr>
      </w:pPr>
      <w:proofErr w:type="spellStart"/>
      <w:r w:rsidRPr="005550D1">
        <w:rPr>
          <w:rFonts w:ascii="Times New Roman" w:hAnsi="Times New Roman" w:cs="Times New Roman"/>
          <w:sz w:val="24"/>
          <w:szCs w:val="24"/>
        </w:rPr>
        <w:t>Arikunto</w:t>
      </w:r>
      <w:proofErr w:type="spellEnd"/>
      <w:r w:rsidRPr="005550D1">
        <w:rPr>
          <w:rFonts w:ascii="Times New Roman" w:hAnsi="Times New Roman" w:cs="Times New Roman"/>
          <w:sz w:val="24"/>
          <w:szCs w:val="24"/>
        </w:rPr>
        <w:t xml:space="preserve">, </w:t>
      </w:r>
      <w:proofErr w:type="spellStart"/>
      <w:r w:rsidRPr="005550D1">
        <w:rPr>
          <w:rFonts w:ascii="Times New Roman" w:hAnsi="Times New Roman" w:cs="Times New Roman"/>
          <w:sz w:val="24"/>
          <w:szCs w:val="24"/>
        </w:rPr>
        <w:t>Suharsimi</w:t>
      </w:r>
      <w:proofErr w:type="spellEnd"/>
      <w:r w:rsidRPr="005550D1">
        <w:rPr>
          <w:rFonts w:ascii="Times New Roman" w:hAnsi="Times New Roman" w:cs="Times New Roman"/>
          <w:sz w:val="24"/>
          <w:szCs w:val="24"/>
        </w:rPr>
        <w:t>.(200</w:t>
      </w:r>
      <w:r w:rsidRPr="005550D1">
        <w:rPr>
          <w:rFonts w:ascii="Times New Roman" w:hAnsi="Times New Roman" w:cs="Times New Roman"/>
          <w:sz w:val="24"/>
          <w:szCs w:val="24"/>
          <w:lang w:val="en-US"/>
        </w:rPr>
        <w:t>7</w:t>
      </w:r>
      <w:r w:rsidRPr="005550D1">
        <w:rPr>
          <w:rFonts w:ascii="Times New Roman" w:hAnsi="Times New Roman" w:cs="Times New Roman"/>
          <w:sz w:val="24"/>
          <w:szCs w:val="24"/>
        </w:rPr>
        <w:t>).</w:t>
      </w:r>
      <w:r w:rsidRPr="005550D1">
        <w:rPr>
          <w:rFonts w:ascii="Times New Roman" w:hAnsi="Times New Roman" w:cs="Times New Roman"/>
          <w:i/>
          <w:iCs/>
          <w:sz w:val="24"/>
          <w:szCs w:val="24"/>
        </w:rPr>
        <w:t>Prosedur Penelitian Suatu Pendekatan Praktik</w:t>
      </w:r>
      <w:r w:rsidRPr="005550D1">
        <w:rPr>
          <w:rFonts w:ascii="Times New Roman" w:hAnsi="Times New Roman" w:cs="Times New Roman"/>
          <w:sz w:val="24"/>
          <w:szCs w:val="24"/>
        </w:rPr>
        <w:t xml:space="preserve">. Jakarta: </w:t>
      </w:r>
      <w:proofErr w:type="spellStart"/>
      <w:r w:rsidRPr="005550D1">
        <w:rPr>
          <w:rFonts w:ascii="Times New Roman" w:hAnsi="Times New Roman" w:cs="Times New Roman"/>
          <w:sz w:val="24"/>
          <w:szCs w:val="24"/>
        </w:rPr>
        <w:t>Rineka</w:t>
      </w:r>
      <w:proofErr w:type="spellEnd"/>
      <w:r w:rsidRPr="005550D1">
        <w:rPr>
          <w:rFonts w:ascii="Times New Roman" w:hAnsi="Times New Roman" w:cs="Times New Roman"/>
          <w:sz w:val="24"/>
          <w:szCs w:val="24"/>
        </w:rPr>
        <w:t xml:space="preserve"> Cipta</w:t>
      </w:r>
      <w:r w:rsidRPr="005550D1">
        <w:rPr>
          <w:rFonts w:ascii="Times New Roman" w:hAnsi="Times New Roman" w:cs="Times New Roman"/>
          <w:bCs/>
          <w:sz w:val="24"/>
          <w:szCs w:val="24"/>
        </w:rPr>
        <w:t xml:space="preserve"> </w:t>
      </w:r>
    </w:p>
    <w:p w:rsidR="0008094C" w:rsidRPr="005550D1" w:rsidRDefault="0008094C" w:rsidP="005550D1">
      <w:pPr>
        <w:spacing w:line="240" w:lineRule="auto"/>
        <w:ind w:left="540" w:hanging="540"/>
        <w:jc w:val="both"/>
        <w:rPr>
          <w:rFonts w:cs="Times New Roman"/>
          <w:szCs w:val="24"/>
        </w:rPr>
      </w:pPr>
      <w:proofErr w:type="spellStart"/>
      <w:r w:rsidRPr="005550D1">
        <w:rPr>
          <w:rFonts w:cs="Times New Roman"/>
          <w:szCs w:val="24"/>
        </w:rPr>
        <w:t>Asrul</w:t>
      </w:r>
      <w:proofErr w:type="spellEnd"/>
      <w:r w:rsidRPr="005550D1">
        <w:rPr>
          <w:rFonts w:cs="Times New Roman"/>
          <w:szCs w:val="24"/>
        </w:rPr>
        <w:t xml:space="preserve">, Karim.2011. </w:t>
      </w:r>
      <w:proofErr w:type="spellStart"/>
      <w:r w:rsidRPr="005550D1">
        <w:rPr>
          <w:rFonts w:cs="Times New Roman"/>
          <w:szCs w:val="24"/>
        </w:rPr>
        <w:t>Penerapan</w:t>
      </w:r>
      <w:proofErr w:type="spellEnd"/>
      <w:r w:rsidRPr="005550D1">
        <w:rPr>
          <w:rFonts w:cs="Times New Roman"/>
          <w:szCs w:val="24"/>
        </w:rPr>
        <w:t xml:space="preserve"> </w:t>
      </w:r>
      <w:proofErr w:type="spellStart"/>
      <w:r w:rsidRPr="005550D1">
        <w:rPr>
          <w:rFonts w:cs="Times New Roman"/>
          <w:szCs w:val="24"/>
        </w:rPr>
        <w:t>Metode</w:t>
      </w:r>
      <w:proofErr w:type="spellEnd"/>
      <w:r w:rsidRPr="005550D1">
        <w:rPr>
          <w:rFonts w:cs="Times New Roman"/>
          <w:szCs w:val="24"/>
        </w:rPr>
        <w:t xml:space="preserve"> </w:t>
      </w:r>
      <w:proofErr w:type="spellStart"/>
      <w:r w:rsidRPr="005550D1">
        <w:rPr>
          <w:rFonts w:cs="Times New Roman"/>
          <w:szCs w:val="24"/>
        </w:rPr>
        <w:t>Penemuan</w:t>
      </w:r>
      <w:proofErr w:type="spellEnd"/>
      <w:r w:rsidRPr="005550D1">
        <w:rPr>
          <w:rFonts w:cs="Times New Roman"/>
          <w:szCs w:val="24"/>
        </w:rPr>
        <w:t xml:space="preserve"> </w:t>
      </w:r>
      <w:proofErr w:type="spellStart"/>
      <w:r w:rsidRPr="005550D1">
        <w:rPr>
          <w:rFonts w:cs="Times New Roman"/>
          <w:szCs w:val="24"/>
        </w:rPr>
        <w:t>Terbimbing</w:t>
      </w:r>
      <w:proofErr w:type="spellEnd"/>
      <w:r w:rsidRPr="005550D1">
        <w:rPr>
          <w:rFonts w:cs="Times New Roman"/>
          <w:szCs w:val="24"/>
        </w:rPr>
        <w:t xml:space="preserve"> </w:t>
      </w:r>
      <w:proofErr w:type="spellStart"/>
      <w:r w:rsidRPr="005550D1">
        <w:rPr>
          <w:rFonts w:cs="Times New Roman"/>
          <w:szCs w:val="24"/>
        </w:rPr>
        <w:t>Dalam</w:t>
      </w:r>
      <w:proofErr w:type="spellEnd"/>
      <w:r w:rsidRPr="005550D1">
        <w:rPr>
          <w:rFonts w:cs="Times New Roman"/>
          <w:szCs w:val="24"/>
        </w:rPr>
        <w:t xml:space="preserve"> </w:t>
      </w:r>
      <w:proofErr w:type="spellStart"/>
      <w:r w:rsidRPr="005550D1">
        <w:rPr>
          <w:rFonts w:cs="Times New Roman"/>
          <w:szCs w:val="24"/>
        </w:rPr>
        <w:t>Pembelajaran</w:t>
      </w:r>
      <w:proofErr w:type="spellEnd"/>
      <w:r w:rsidRPr="005550D1">
        <w:rPr>
          <w:rFonts w:cs="Times New Roman"/>
          <w:szCs w:val="24"/>
        </w:rPr>
        <w:t xml:space="preserve"> </w:t>
      </w:r>
      <w:proofErr w:type="spellStart"/>
      <w:r w:rsidRPr="005550D1">
        <w:rPr>
          <w:rFonts w:cs="Times New Roman"/>
          <w:szCs w:val="24"/>
        </w:rPr>
        <w:t>Matematika</w:t>
      </w:r>
      <w:proofErr w:type="spellEnd"/>
      <w:r w:rsidRPr="005550D1">
        <w:rPr>
          <w:rFonts w:cs="Times New Roman"/>
          <w:szCs w:val="24"/>
        </w:rPr>
        <w:t xml:space="preserve"> </w:t>
      </w:r>
      <w:proofErr w:type="spellStart"/>
      <w:r w:rsidRPr="005550D1">
        <w:rPr>
          <w:rFonts w:cs="Times New Roman"/>
          <w:szCs w:val="24"/>
        </w:rPr>
        <w:t>Untuk</w:t>
      </w:r>
      <w:proofErr w:type="spellEnd"/>
      <w:r w:rsidRPr="005550D1">
        <w:rPr>
          <w:rFonts w:cs="Times New Roman"/>
          <w:szCs w:val="24"/>
        </w:rPr>
        <w:t xml:space="preserve"> </w:t>
      </w:r>
      <w:proofErr w:type="spellStart"/>
      <w:r w:rsidRPr="005550D1">
        <w:rPr>
          <w:rFonts w:cs="Times New Roman"/>
          <w:szCs w:val="24"/>
        </w:rPr>
        <w:t>Meningkatkan</w:t>
      </w:r>
      <w:proofErr w:type="spellEnd"/>
      <w:r w:rsidRPr="005550D1">
        <w:rPr>
          <w:rFonts w:cs="Times New Roman"/>
          <w:szCs w:val="24"/>
        </w:rPr>
        <w:t xml:space="preserve"> </w:t>
      </w:r>
      <w:proofErr w:type="spellStart"/>
      <w:r w:rsidRPr="005550D1">
        <w:rPr>
          <w:rFonts w:cs="Times New Roman"/>
          <w:szCs w:val="24"/>
        </w:rPr>
        <w:t>Pemahaman</w:t>
      </w:r>
      <w:proofErr w:type="spellEnd"/>
      <w:r w:rsidRPr="005550D1">
        <w:rPr>
          <w:rFonts w:cs="Times New Roman"/>
          <w:szCs w:val="24"/>
        </w:rPr>
        <w:t xml:space="preserve"> </w:t>
      </w:r>
      <w:proofErr w:type="spellStart"/>
      <w:r w:rsidRPr="005550D1">
        <w:rPr>
          <w:rFonts w:cs="Times New Roman"/>
          <w:szCs w:val="24"/>
        </w:rPr>
        <w:t>Konsep</w:t>
      </w:r>
      <w:proofErr w:type="spellEnd"/>
      <w:r w:rsidRPr="005550D1">
        <w:rPr>
          <w:rFonts w:cs="Times New Roman"/>
          <w:szCs w:val="24"/>
        </w:rPr>
        <w:t xml:space="preserve"> dan </w:t>
      </w:r>
      <w:proofErr w:type="spellStart"/>
      <w:r w:rsidRPr="005550D1">
        <w:rPr>
          <w:rFonts w:cs="Times New Roman"/>
          <w:szCs w:val="24"/>
        </w:rPr>
        <w:t>Kemampuan</w:t>
      </w:r>
      <w:proofErr w:type="spellEnd"/>
      <w:r w:rsidRPr="005550D1">
        <w:rPr>
          <w:rFonts w:cs="Times New Roman"/>
          <w:szCs w:val="24"/>
        </w:rPr>
        <w:t xml:space="preserve"> </w:t>
      </w:r>
      <w:proofErr w:type="spellStart"/>
      <w:r w:rsidRPr="005550D1">
        <w:rPr>
          <w:rFonts w:cs="Times New Roman"/>
          <w:szCs w:val="24"/>
        </w:rPr>
        <w:t>Berfikir</w:t>
      </w:r>
      <w:proofErr w:type="spellEnd"/>
      <w:r w:rsidRPr="005550D1">
        <w:rPr>
          <w:rFonts w:cs="Times New Roman"/>
          <w:szCs w:val="24"/>
        </w:rPr>
        <w:t xml:space="preserve"> </w:t>
      </w:r>
      <w:proofErr w:type="spellStart"/>
      <w:r w:rsidRPr="005550D1">
        <w:rPr>
          <w:rFonts w:cs="Times New Roman"/>
          <w:szCs w:val="24"/>
        </w:rPr>
        <w:t>Kritis</w:t>
      </w:r>
      <w:proofErr w:type="spellEnd"/>
      <w:r w:rsidRPr="005550D1">
        <w:rPr>
          <w:rFonts w:cs="Times New Roman"/>
          <w:szCs w:val="24"/>
        </w:rPr>
        <w:t xml:space="preserve"> </w:t>
      </w:r>
      <w:proofErr w:type="spellStart"/>
      <w:r w:rsidRPr="005550D1">
        <w:rPr>
          <w:rFonts w:cs="Times New Roman"/>
          <w:szCs w:val="24"/>
        </w:rPr>
        <w:t>Siswa</w:t>
      </w:r>
      <w:proofErr w:type="spellEnd"/>
      <w:r w:rsidRPr="005550D1">
        <w:rPr>
          <w:rFonts w:cs="Times New Roman"/>
          <w:szCs w:val="24"/>
        </w:rPr>
        <w:t xml:space="preserve"> </w:t>
      </w:r>
      <w:proofErr w:type="spellStart"/>
      <w:r w:rsidRPr="005550D1">
        <w:rPr>
          <w:rFonts w:cs="Times New Roman"/>
          <w:szCs w:val="24"/>
        </w:rPr>
        <w:t>Sekolah</w:t>
      </w:r>
      <w:proofErr w:type="spellEnd"/>
      <w:r w:rsidRPr="005550D1">
        <w:rPr>
          <w:rFonts w:cs="Times New Roman"/>
          <w:szCs w:val="24"/>
        </w:rPr>
        <w:t xml:space="preserve"> Dasar: </w:t>
      </w:r>
      <w:proofErr w:type="spellStart"/>
      <w:r w:rsidRPr="005550D1">
        <w:rPr>
          <w:rFonts w:cs="Times New Roman"/>
          <w:szCs w:val="24"/>
        </w:rPr>
        <w:t>Edisi</w:t>
      </w:r>
      <w:proofErr w:type="spellEnd"/>
      <w:r w:rsidRPr="005550D1">
        <w:rPr>
          <w:rFonts w:cs="Times New Roman"/>
          <w:szCs w:val="24"/>
        </w:rPr>
        <w:t xml:space="preserve"> </w:t>
      </w:r>
      <w:proofErr w:type="spellStart"/>
      <w:r w:rsidRPr="005550D1">
        <w:rPr>
          <w:rFonts w:cs="Times New Roman"/>
          <w:szCs w:val="24"/>
        </w:rPr>
        <w:t>Khusus</w:t>
      </w:r>
      <w:proofErr w:type="spellEnd"/>
      <w:r w:rsidRPr="005550D1">
        <w:rPr>
          <w:rFonts w:cs="Times New Roman"/>
          <w:szCs w:val="24"/>
        </w:rPr>
        <w:t>, (Online),  No. 1</w:t>
      </w:r>
      <w:r w:rsidR="005550D1">
        <w:rPr>
          <w:rFonts w:cs="Times New Roman"/>
          <w:szCs w:val="24"/>
        </w:rPr>
        <w:t>.</w:t>
      </w:r>
    </w:p>
    <w:p w:rsidR="0008094C" w:rsidRPr="005550D1" w:rsidRDefault="0008094C" w:rsidP="005550D1">
      <w:pPr>
        <w:spacing w:line="240" w:lineRule="auto"/>
        <w:ind w:left="540" w:hanging="540"/>
        <w:jc w:val="both"/>
        <w:rPr>
          <w:rFonts w:cs="Times New Roman"/>
          <w:szCs w:val="24"/>
        </w:rPr>
      </w:pPr>
      <w:proofErr w:type="spellStart"/>
      <w:r w:rsidRPr="005550D1">
        <w:rPr>
          <w:rFonts w:cs="Times New Roman"/>
          <w:szCs w:val="24"/>
        </w:rPr>
        <w:t>Dahar</w:t>
      </w:r>
      <w:proofErr w:type="spellEnd"/>
      <w:r w:rsidRPr="005550D1">
        <w:rPr>
          <w:rFonts w:cs="Times New Roman"/>
          <w:szCs w:val="24"/>
        </w:rPr>
        <w:t xml:space="preserve">, R.W.1989. </w:t>
      </w:r>
      <w:proofErr w:type="spellStart"/>
      <w:r w:rsidRPr="005550D1">
        <w:rPr>
          <w:rFonts w:cs="Times New Roman"/>
          <w:i/>
          <w:szCs w:val="24"/>
        </w:rPr>
        <w:t>Teori</w:t>
      </w:r>
      <w:proofErr w:type="spellEnd"/>
      <w:r w:rsidRPr="005550D1">
        <w:rPr>
          <w:rFonts w:cs="Times New Roman"/>
          <w:i/>
          <w:szCs w:val="24"/>
        </w:rPr>
        <w:t xml:space="preserve"> – </w:t>
      </w:r>
      <w:proofErr w:type="spellStart"/>
      <w:r w:rsidRPr="005550D1">
        <w:rPr>
          <w:rFonts w:cs="Times New Roman"/>
          <w:i/>
          <w:szCs w:val="24"/>
        </w:rPr>
        <w:t>Teori</w:t>
      </w:r>
      <w:proofErr w:type="spellEnd"/>
      <w:r w:rsidRPr="005550D1">
        <w:rPr>
          <w:rFonts w:cs="Times New Roman"/>
          <w:i/>
          <w:szCs w:val="24"/>
        </w:rPr>
        <w:t xml:space="preserve"> </w:t>
      </w:r>
      <w:proofErr w:type="spellStart"/>
      <w:r w:rsidRPr="005550D1">
        <w:rPr>
          <w:rFonts w:cs="Times New Roman"/>
          <w:i/>
          <w:szCs w:val="24"/>
        </w:rPr>
        <w:t>Belajar</w:t>
      </w:r>
      <w:proofErr w:type="spellEnd"/>
      <w:r w:rsidRPr="005550D1">
        <w:rPr>
          <w:rFonts w:cs="Times New Roman"/>
          <w:szCs w:val="24"/>
        </w:rPr>
        <w:t xml:space="preserve">. Jakarta : </w:t>
      </w:r>
      <w:proofErr w:type="spellStart"/>
      <w:r w:rsidRPr="005550D1">
        <w:rPr>
          <w:rFonts w:cs="Times New Roman"/>
          <w:szCs w:val="24"/>
        </w:rPr>
        <w:t>Erlangga</w:t>
      </w:r>
      <w:proofErr w:type="spellEnd"/>
      <w:r w:rsidRPr="005550D1">
        <w:rPr>
          <w:rFonts w:cs="Times New Roman"/>
          <w:szCs w:val="24"/>
        </w:rPr>
        <w:t>.</w:t>
      </w:r>
    </w:p>
    <w:p w:rsidR="0008094C" w:rsidRPr="005550D1" w:rsidRDefault="0008094C" w:rsidP="005550D1">
      <w:pPr>
        <w:spacing w:line="240" w:lineRule="auto"/>
        <w:ind w:left="540" w:hanging="540"/>
        <w:jc w:val="both"/>
        <w:rPr>
          <w:rFonts w:cs="Times New Roman"/>
          <w:szCs w:val="24"/>
        </w:rPr>
      </w:pPr>
      <w:proofErr w:type="spellStart"/>
      <w:r w:rsidRPr="005550D1">
        <w:rPr>
          <w:rFonts w:cs="Times New Roman"/>
          <w:szCs w:val="24"/>
        </w:rPr>
        <w:t>Darmansyah</w:t>
      </w:r>
      <w:proofErr w:type="spellEnd"/>
      <w:r w:rsidRPr="005550D1">
        <w:rPr>
          <w:rFonts w:cs="Times New Roman"/>
          <w:szCs w:val="24"/>
        </w:rPr>
        <w:t xml:space="preserve"> .2009. </w:t>
      </w:r>
      <w:proofErr w:type="spellStart"/>
      <w:r w:rsidRPr="005550D1">
        <w:rPr>
          <w:rFonts w:cs="Times New Roman"/>
          <w:i/>
          <w:szCs w:val="24"/>
        </w:rPr>
        <w:t>Penelitian</w:t>
      </w:r>
      <w:proofErr w:type="spellEnd"/>
      <w:r w:rsidRPr="005550D1">
        <w:rPr>
          <w:rFonts w:cs="Times New Roman"/>
          <w:i/>
          <w:szCs w:val="24"/>
        </w:rPr>
        <w:t xml:space="preserve"> </w:t>
      </w:r>
      <w:proofErr w:type="spellStart"/>
      <w:r w:rsidRPr="005550D1">
        <w:rPr>
          <w:rFonts w:cs="Times New Roman"/>
          <w:i/>
          <w:szCs w:val="24"/>
        </w:rPr>
        <w:t>Tindakan</w:t>
      </w:r>
      <w:proofErr w:type="spellEnd"/>
      <w:r w:rsidRPr="005550D1">
        <w:rPr>
          <w:rFonts w:cs="Times New Roman"/>
          <w:i/>
          <w:szCs w:val="24"/>
        </w:rPr>
        <w:t xml:space="preserve"> Kelas </w:t>
      </w:r>
      <w:proofErr w:type="spellStart"/>
      <w:r w:rsidRPr="005550D1">
        <w:rPr>
          <w:rFonts w:cs="Times New Roman"/>
          <w:i/>
          <w:szCs w:val="24"/>
        </w:rPr>
        <w:t>Pedoman</w:t>
      </w:r>
      <w:proofErr w:type="spellEnd"/>
      <w:r w:rsidRPr="005550D1">
        <w:rPr>
          <w:rFonts w:cs="Times New Roman"/>
          <w:i/>
          <w:szCs w:val="24"/>
        </w:rPr>
        <w:t xml:space="preserve"> </w:t>
      </w:r>
      <w:proofErr w:type="spellStart"/>
      <w:r w:rsidRPr="005550D1">
        <w:rPr>
          <w:rFonts w:cs="Times New Roman"/>
          <w:i/>
          <w:szCs w:val="24"/>
        </w:rPr>
        <w:t>Praktis</w:t>
      </w:r>
      <w:proofErr w:type="spellEnd"/>
      <w:r w:rsidRPr="005550D1">
        <w:rPr>
          <w:rFonts w:cs="Times New Roman"/>
          <w:i/>
          <w:szCs w:val="24"/>
        </w:rPr>
        <w:t xml:space="preserve"> </w:t>
      </w:r>
      <w:proofErr w:type="spellStart"/>
      <w:r w:rsidRPr="005550D1">
        <w:rPr>
          <w:rFonts w:cs="Times New Roman"/>
          <w:i/>
          <w:szCs w:val="24"/>
        </w:rPr>
        <w:t>Bagi</w:t>
      </w:r>
      <w:proofErr w:type="spellEnd"/>
      <w:r w:rsidRPr="005550D1">
        <w:rPr>
          <w:rFonts w:cs="Times New Roman"/>
          <w:i/>
          <w:szCs w:val="24"/>
        </w:rPr>
        <w:t xml:space="preserve"> Guru dan </w:t>
      </w:r>
      <w:proofErr w:type="spellStart"/>
      <w:r w:rsidRPr="005550D1">
        <w:rPr>
          <w:rFonts w:cs="Times New Roman"/>
          <w:i/>
          <w:szCs w:val="24"/>
        </w:rPr>
        <w:t>Dosen</w:t>
      </w:r>
      <w:proofErr w:type="spellEnd"/>
      <w:r w:rsidRPr="005550D1">
        <w:rPr>
          <w:rFonts w:cs="Times New Roman"/>
          <w:i/>
          <w:szCs w:val="24"/>
        </w:rPr>
        <w:t>.</w:t>
      </w:r>
      <w:r w:rsidRPr="005550D1">
        <w:rPr>
          <w:rFonts w:cs="Times New Roman"/>
          <w:szCs w:val="24"/>
        </w:rPr>
        <w:t xml:space="preserve"> Padang : UNP Pres. </w:t>
      </w:r>
    </w:p>
    <w:p w:rsidR="0008094C" w:rsidRPr="005550D1" w:rsidRDefault="0008094C" w:rsidP="005550D1">
      <w:pPr>
        <w:spacing w:line="240" w:lineRule="auto"/>
        <w:ind w:left="540" w:hanging="540"/>
        <w:jc w:val="both"/>
        <w:rPr>
          <w:rFonts w:cs="Times New Roman"/>
          <w:szCs w:val="24"/>
        </w:rPr>
      </w:pPr>
      <w:proofErr w:type="spellStart"/>
      <w:r w:rsidRPr="005550D1">
        <w:rPr>
          <w:rFonts w:cs="Times New Roman"/>
          <w:szCs w:val="24"/>
        </w:rPr>
        <w:t>Dimyati</w:t>
      </w:r>
      <w:proofErr w:type="spellEnd"/>
      <w:r w:rsidRPr="005550D1">
        <w:rPr>
          <w:rFonts w:cs="Times New Roman"/>
          <w:szCs w:val="24"/>
        </w:rPr>
        <w:t xml:space="preserve"> dan </w:t>
      </w:r>
      <w:proofErr w:type="spellStart"/>
      <w:r w:rsidRPr="005550D1">
        <w:rPr>
          <w:rFonts w:cs="Times New Roman"/>
          <w:szCs w:val="24"/>
        </w:rPr>
        <w:t>Mujiono</w:t>
      </w:r>
      <w:proofErr w:type="spellEnd"/>
      <w:r w:rsidRPr="005550D1">
        <w:rPr>
          <w:rFonts w:cs="Times New Roman"/>
          <w:szCs w:val="24"/>
        </w:rPr>
        <w:t xml:space="preserve">. 1999. </w:t>
      </w:r>
      <w:proofErr w:type="spellStart"/>
      <w:r w:rsidRPr="005550D1">
        <w:rPr>
          <w:rFonts w:cs="Times New Roman"/>
          <w:i/>
          <w:iCs/>
          <w:szCs w:val="24"/>
        </w:rPr>
        <w:t>Belajar</w:t>
      </w:r>
      <w:proofErr w:type="spellEnd"/>
      <w:r w:rsidRPr="005550D1">
        <w:rPr>
          <w:rFonts w:cs="Times New Roman"/>
          <w:i/>
          <w:iCs/>
          <w:szCs w:val="24"/>
        </w:rPr>
        <w:t xml:space="preserve"> Dan </w:t>
      </w:r>
      <w:proofErr w:type="spellStart"/>
      <w:r w:rsidRPr="005550D1">
        <w:rPr>
          <w:rFonts w:cs="Times New Roman"/>
          <w:i/>
          <w:iCs/>
          <w:szCs w:val="24"/>
        </w:rPr>
        <w:t>Pembelajaran</w:t>
      </w:r>
      <w:proofErr w:type="spellEnd"/>
      <w:r w:rsidRPr="005550D1">
        <w:rPr>
          <w:rFonts w:cs="Times New Roman"/>
          <w:szCs w:val="24"/>
        </w:rPr>
        <w:t xml:space="preserve">. </w:t>
      </w:r>
      <w:proofErr w:type="spellStart"/>
      <w:r w:rsidRPr="005550D1">
        <w:rPr>
          <w:rFonts w:cs="Times New Roman"/>
          <w:szCs w:val="24"/>
        </w:rPr>
        <w:t>Jakarata:Rineka</w:t>
      </w:r>
      <w:proofErr w:type="spellEnd"/>
      <w:r w:rsidRPr="005550D1">
        <w:rPr>
          <w:rFonts w:cs="Times New Roman"/>
          <w:szCs w:val="24"/>
        </w:rPr>
        <w:t xml:space="preserve"> </w:t>
      </w:r>
      <w:proofErr w:type="spellStart"/>
      <w:r w:rsidRPr="005550D1">
        <w:rPr>
          <w:rFonts w:cs="Times New Roman"/>
          <w:szCs w:val="24"/>
        </w:rPr>
        <w:t>Cipta</w:t>
      </w:r>
      <w:proofErr w:type="spellEnd"/>
      <w:r w:rsidRPr="005550D1">
        <w:rPr>
          <w:rFonts w:cs="Times New Roman"/>
          <w:szCs w:val="24"/>
        </w:rPr>
        <w:t>.</w:t>
      </w:r>
    </w:p>
    <w:p w:rsidR="0008094C" w:rsidRPr="005550D1" w:rsidRDefault="0008094C" w:rsidP="005550D1">
      <w:pPr>
        <w:spacing w:line="240" w:lineRule="auto"/>
        <w:ind w:left="540" w:hanging="540"/>
        <w:jc w:val="both"/>
        <w:rPr>
          <w:rFonts w:cs="Times New Roman"/>
          <w:szCs w:val="24"/>
        </w:rPr>
      </w:pPr>
      <w:r w:rsidRPr="005550D1">
        <w:rPr>
          <w:rFonts w:cs="Times New Roman"/>
          <w:szCs w:val="24"/>
        </w:rPr>
        <w:t xml:space="preserve">Evans, R. james.1994. </w:t>
      </w:r>
      <w:proofErr w:type="spellStart"/>
      <w:r w:rsidRPr="005550D1">
        <w:rPr>
          <w:rFonts w:cs="Times New Roman"/>
          <w:i/>
          <w:iCs/>
          <w:szCs w:val="24"/>
        </w:rPr>
        <w:t>Berfikir</w:t>
      </w:r>
      <w:proofErr w:type="spellEnd"/>
      <w:r w:rsidRPr="005550D1">
        <w:rPr>
          <w:rFonts w:cs="Times New Roman"/>
          <w:i/>
          <w:iCs/>
          <w:szCs w:val="24"/>
        </w:rPr>
        <w:t xml:space="preserve"> </w:t>
      </w:r>
      <w:proofErr w:type="spellStart"/>
      <w:r w:rsidRPr="005550D1">
        <w:rPr>
          <w:rFonts w:cs="Times New Roman"/>
          <w:i/>
          <w:iCs/>
          <w:szCs w:val="24"/>
        </w:rPr>
        <w:t>Kreatif</w:t>
      </w:r>
      <w:proofErr w:type="spellEnd"/>
      <w:r w:rsidRPr="005550D1">
        <w:rPr>
          <w:rFonts w:cs="Times New Roman"/>
          <w:i/>
          <w:iCs/>
          <w:szCs w:val="24"/>
        </w:rPr>
        <w:t xml:space="preserve"> </w:t>
      </w:r>
      <w:r w:rsidRPr="005550D1">
        <w:rPr>
          <w:rFonts w:cs="Times New Roman"/>
          <w:szCs w:val="24"/>
        </w:rPr>
        <w:t xml:space="preserve">. Jakarta: </w:t>
      </w:r>
      <w:proofErr w:type="spellStart"/>
      <w:r w:rsidRPr="005550D1">
        <w:rPr>
          <w:rFonts w:cs="Times New Roman"/>
          <w:szCs w:val="24"/>
        </w:rPr>
        <w:t>Bumi</w:t>
      </w:r>
      <w:proofErr w:type="spellEnd"/>
      <w:r w:rsidRPr="005550D1">
        <w:rPr>
          <w:rFonts w:cs="Times New Roman"/>
          <w:szCs w:val="24"/>
        </w:rPr>
        <w:t xml:space="preserve"> </w:t>
      </w:r>
      <w:proofErr w:type="spellStart"/>
      <w:r w:rsidRPr="005550D1">
        <w:rPr>
          <w:rFonts w:cs="Times New Roman"/>
          <w:szCs w:val="24"/>
        </w:rPr>
        <w:t>Aksara</w:t>
      </w:r>
      <w:proofErr w:type="spellEnd"/>
      <w:r w:rsidRPr="005550D1">
        <w:rPr>
          <w:rFonts w:cs="Times New Roman"/>
          <w:szCs w:val="24"/>
        </w:rPr>
        <w:t>.</w:t>
      </w:r>
    </w:p>
    <w:p w:rsidR="0008094C" w:rsidRPr="005550D1" w:rsidRDefault="0008094C" w:rsidP="005550D1">
      <w:pPr>
        <w:spacing w:line="240" w:lineRule="auto"/>
        <w:ind w:left="540" w:hanging="540"/>
        <w:jc w:val="both"/>
        <w:rPr>
          <w:rFonts w:cs="Times New Roman"/>
          <w:szCs w:val="24"/>
        </w:rPr>
      </w:pPr>
      <w:r w:rsidRPr="005550D1">
        <w:rPr>
          <w:rFonts w:cs="Times New Roman"/>
          <w:szCs w:val="24"/>
        </w:rPr>
        <w:t xml:space="preserve">Iskandar. 2009. </w:t>
      </w:r>
      <w:proofErr w:type="spellStart"/>
      <w:r w:rsidRPr="005550D1">
        <w:rPr>
          <w:rFonts w:cs="Times New Roman"/>
          <w:i/>
          <w:iCs/>
          <w:szCs w:val="24"/>
        </w:rPr>
        <w:t>Penelitian</w:t>
      </w:r>
      <w:proofErr w:type="spellEnd"/>
      <w:r w:rsidRPr="005550D1">
        <w:rPr>
          <w:rFonts w:cs="Times New Roman"/>
          <w:i/>
          <w:iCs/>
          <w:szCs w:val="24"/>
        </w:rPr>
        <w:t xml:space="preserve"> </w:t>
      </w:r>
      <w:proofErr w:type="spellStart"/>
      <w:r w:rsidRPr="005550D1">
        <w:rPr>
          <w:rFonts w:cs="Times New Roman"/>
          <w:i/>
          <w:iCs/>
          <w:szCs w:val="24"/>
        </w:rPr>
        <w:t>Tindakan</w:t>
      </w:r>
      <w:proofErr w:type="spellEnd"/>
      <w:r w:rsidRPr="005550D1">
        <w:rPr>
          <w:rFonts w:cs="Times New Roman"/>
          <w:i/>
          <w:iCs/>
          <w:szCs w:val="24"/>
        </w:rPr>
        <w:t xml:space="preserve"> Kelas</w:t>
      </w:r>
      <w:r w:rsidRPr="005550D1">
        <w:rPr>
          <w:rFonts w:cs="Times New Roman"/>
          <w:szCs w:val="24"/>
        </w:rPr>
        <w:t xml:space="preserve">. </w:t>
      </w:r>
      <w:proofErr w:type="spellStart"/>
      <w:r w:rsidRPr="005550D1">
        <w:rPr>
          <w:rFonts w:cs="Times New Roman"/>
          <w:szCs w:val="24"/>
        </w:rPr>
        <w:t>Ciputat</w:t>
      </w:r>
      <w:proofErr w:type="spellEnd"/>
      <w:r w:rsidRPr="005550D1">
        <w:rPr>
          <w:rFonts w:cs="Times New Roman"/>
          <w:szCs w:val="24"/>
        </w:rPr>
        <w:t xml:space="preserve">:  </w:t>
      </w:r>
      <w:proofErr w:type="spellStart"/>
      <w:r w:rsidRPr="005550D1">
        <w:rPr>
          <w:rFonts w:cs="Times New Roman"/>
          <w:szCs w:val="24"/>
        </w:rPr>
        <w:t>Gaung</w:t>
      </w:r>
      <w:proofErr w:type="spellEnd"/>
      <w:r w:rsidRPr="005550D1">
        <w:rPr>
          <w:rFonts w:cs="Times New Roman"/>
          <w:szCs w:val="24"/>
        </w:rPr>
        <w:t xml:space="preserve"> </w:t>
      </w:r>
      <w:proofErr w:type="spellStart"/>
      <w:r w:rsidRPr="005550D1">
        <w:rPr>
          <w:rFonts w:cs="Times New Roman"/>
          <w:szCs w:val="24"/>
        </w:rPr>
        <w:t>Persada</w:t>
      </w:r>
      <w:proofErr w:type="spellEnd"/>
      <w:r w:rsidRPr="005550D1">
        <w:rPr>
          <w:rFonts w:cs="Times New Roman"/>
          <w:szCs w:val="24"/>
        </w:rPr>
        <w:t xml:space="preserve"> (GP) Press.</w:t>
      </w:r>
    </w:p>
    <w:p w:rsidR="0008094C" w:rsidRPr="005550D1" w:rsidRDefault="0008094C" w:rsidP="005550D1">
      <w:pPr>
        <w:spacing w:line="240" w:lineRule="auto"/>
        <w:ind w:left="540" w:hanging="540"/>
        <w:jc w:val="both"/>
        <w:rPr>
          <w:rFonts w:cs="Times New Roman"/>
          <w:szCs w:val="24"/>
        </w:rPr>
      </w:pPr>
      <w:proofErr w:type="spellStart"/>
      <w:r w:rsidRPr="005550D1">
        <w:rPr>
          <w:rFonts w:cs="Times New Roman"/>
          <w:szCs w:val="24"/>
        </w:rPr>
        <w:t>Japemar</w:t>
      </w:r>
      <w:proofErr w:type="spellEnd"/>
      <w:r w:rsidRPr="005550D1">
        <w:rPr>
          <w:rFonts w:cs="Times New Roman"/>
          <w:szCs w:val="24"/>
        </w:rPr>
        <w:t>. 2005. “</w:t>
      </w:r>
      <w:proofErr w:type="spellStart"/>
      <w:r w:rsidRPr="005550D1">
        <w:rPr>
          <w:rFonts w:cs="Times New Roman"/>
          <w:szCs w:val="24"/>
        </w:rPr>
        <w:t>Penerapan</w:t>
      </w:r>
      <w:proofErr w:type="spellEnd"/>
      <w:r w:rsidRPr="005550D1">
        <w:rPr>
          <w:rFonts w:cs="Times New Roman"/>
          <w:szCs w:val="24"/>
        </w:rPr>
        <w:t xml:space="preserve"> Model – Model </w:t>
      </w:r>
      <w:proofErr w:type="spellStart"/>
      <w:r w:rsidRPr="005550D1">
        <w:rPr>
          <w:rFonts w:cs="Times New Roman"/>
          <w:szCs w:val="24"/>
        </w:rPr>
        <w:t>Pembelajaran</w:t>
      </w:r>
      <w:proofErr w:type="spellEnd"/>
      <w:r w:rsidRPr="005550D1">
        <w:rPr>
          <w:rFonts w:cs="Times New Roman"/>
          <w:szCs w:val="24"/>
        </w:rPr>
        <w:t xml:space="preserve"> </w:t>
      </w:r>
      <w:proofErr w:type="spellStart"/>
      <w:r w:rsidRPr="005550D1">
        <w:rPr>
          <w:rFonts w:cs="Times New Roman"/>
          <w:szCs w:val="24"/>
        </w:rPr>
        <w:t>Kontekstual</w:t>
      </w:r>
      <w:proofErr w:type="spellEnd"/>
      <w:r w:rsidRPr="005550D1">
        <w:rPr>
          <w:rFonts w:cs="Times New Roman"/>
          <w:szCs w:val="24"/>
        </w:rPr>
        <w:t xml:space="preserve"> pada Mata Pelajaran </w:t>
      </w:r>
      <w:proofErr w:type="spellStart"/>
      <w:r w:rsidRPr="005550D1">
        <w:rPr>
          <w:rFonts w:cs="Times New Roman"/>
          <w:szCs w:val="24"/>
        </w:rPr>
        <w:t>Matematika</w:t>
      </w:r>
      <w:proofErr w:type="spellEnd"/>
      <w:r w:rsidRPr="005550D1">
        <w:rPr>
          <w:rFonts w:cs="Times New Roman"/>
          <w:szCs w:val="24"/>
        </w:rPr>
        <w:t xml:space="preserve"> di SMP Negeri 3 </w:t>
      </w:r>
      <w:proofErr w:type="spellStart"/>
      <w:r w:rsidRPr="005550D1">
        <w:rPr>
          <w:rFonts w:cs="Times New Roman"/>
          <w:szCs w:val="24"/>
        </w:rPr>
        <w:t>Pariaman</w:t>
      </w:r>
      <w:proofErr w:type="spellEnd"/>
      <w:r w:rsidRPr="005550D1">
        <w:rPr>
          <w:rFonts w:cs="Times New Roman"/>
          <w:szCs w:val="24"/>
        </w:rPr>
        <w:t xml:space="preserve">”. </w:t>
      </w:r>
      <w:proofErr w:type="spellStart"/>
      <w:r w:rsidRPr="005550D1">
        <w:rPr>
          <w:rFonts w:cs="Times New Roman"/>
          <w:i/>
          <w:szCs w:val="24"/>
        </w:rPr>
        <w:t>Tesis</w:t>
      </w:r>
      <w:proofErr w:type="spellEnd"/>
      <w:r w:rsidRPr="005550D1">
        <w:rPr>
          <w:rFonts w:cs="Times New Roman"/>
          <w:szCs w:val="24"/>
        </w:rPr>
        <w:t xml:space="preserve"> </w:t>
      </w:r>
      <w:proofErr w:type="spellStart"/>
      <w:r w:rsidRPr="005550D1">
        <w:rPr>
          <w:rFonts w:cs="Times New Roman"/>
          <w:szCs w:val="24"/>
        </w:rPr>
        <w:t>tidak</w:t>
      </w:r>
      <w:proofErr w:type="spellEnd"/>
      <w:r w:rsidRPr="005550D1">
        <w:rPr>
          <w:rFonts w:cs="Times New Roman"/>
          <w:szCs w:val="24"/>
        </w:rPr>
        <w:t xml:space="preserve"> </w:t>
      </w:r>
      <w:proofErr w:type="spellStart"/>
      <w:r w:rsidRPr="005550D1">
        <w:rPr>
          <w:rFonts w:cs="Times New Roman"/>
          <w:szCs w:val="24"/>
        </w:rPr>
        <w:t>diterbitkan</w:t>
      </w:r>
      <w:proofErr w:type="spellEnd"/>
      <w:r w:rsidRPr="005550D1">
        <w:rPr>
          <w:rFonts w:cs="Times New Roman"/>
          <w:szCs w:val="24"/>
        </w:rPr>
        <w:t xml:space="preserve">. Padang: Program </w:t>
      </w:r>
      <w:proofErr w:type="spellStart"/>
      <w:r w:rsidRPr="005550D1">
        <w:rPr>
          <w:rFonts w:cs="Times New Roman"/>
          <w:szCs w:val="24"/>
        </w:rPr>
        <w:t>Pascasarjana</w:t>
      </w:r>
      <w:proofErr w:type="spellEnd"/>
      <w:r w:rsidRPr="005550D1">
        <w:rPr>
          <w:rFonts w:cs="Times New Roman"/>
          <w:szCs w:val="24"/>
        </w:rPr>
        <w:t xml:space="preserve"> </w:t>
      </w:r>
    </w:p>
    <w:p w:rsidR="0008094C" w:rsidRPr="005550D1" w:rsidRDefault="0008094C" w:rsidP="005550D1">
      <w:pPr>
        <w:tabs>
          <w:tab w:val="left" w:pos="630"/>
        </w:tabs>
        <w:spacing w:line="240" w:lineRule="auto"/>
        <w:ind w:left="540" w:hanging="540"/>
        <w:jc w:val="both"/>
        <w:rPr>
          <w:rFonts w:cs="Times New Roman"/>
          <w:szCs w:val="24"/>
        </w:rPr>
      </w:pPr>
      <w:r w:rsidRPr="005550D1">
        <w:rPr>
          <w:rFonts w:cs="Times New Roman"/>
          <w:szCs w:val="24"/>
        </w:rPr>
        <w:t xml:space="preserve">Madya, </w:t>
      </w:r>
      <w:proofErr w:type="spellStart"/>
      <w:r w:rsidRPr="005550D1">
        <w:rPr>
          <w:rFonts w:cs="Times New Roman"/>
          <w:szCs w:val="24"/>
        </w:rPr>
        <w:t>Suwarsih</w:t>
      </w:r>
      <w:proofErr w:type="spellEnd"/>
      <w:r w:rsidRPr="005550D1">
        <w:rPr>
          <w:rFonts w:cs="Times New Roman"/>
          <w:szCs w:val="24"/>
        </w:rPr>
        <w:t>. 2007.</w:t>
      </w:r>
      <w:r w:rsidRPr="005550D1">
        <w:rPr>
          <w:rFonts w:cs="Times New Roman"/>
          <w:i/>
          <w:szCs w:val="24"/>
        </w:rPr>
        <w:t xml:space="preserve">Teori dan </w:t>
      </w:r>
      <w:proofErr w:type="spellStart"/>
      <w:r w:rsidRPr="005550D1">
        <w:rPr>
          <w:rFonts w:cs="Times New Roman"/>
          <w:i/>
          <w:szCs w:val="24"/>
        </w:rPr>
        <w:t>Praktik</w:t>
      </w:r>
      <w:proofErr w:type="spellEnd"/>
      <w:r w:rsidRPr="005550D1">
        <w:rPr>
          <w:rFonts w:cs="Times New Roman"/>
          <w:i/>
          <w:szCs w:val="24"/>
        </w:rPr>
        <w:t xml:space="preserve"> </w:t>
      </w:r>
      <w:proofErr w:type="spellStart"/>
      <w:r w:rsidRPr="005550D1">
        <w:rPr>
          <w:rFonts w:cs="Times New Roman"/>
          <w:i/>
          <w:szCs w:val="24"/>
        </w:rPr>
        <w:t>Penelitian</w:t>
      </w:r>
      <w:proofErr w:type="spellEnd"/>
      <w:r w:rsidRPr="005550D1">
        <w:rPr>
          <w:rFonts w:cs="Times New Roman"/>
          <w:i/>
          <w:szCs w:val="24"/>
        </w:rPr>
        <w:t xml:space="preserve"> </w:t>
      </w:r>
      <w:proofErr w:type="spellStart"/>
      <w:r w:rsidRPr="005550D1">
        <w:rPr>
          <w:rFonts w:cs="Times New Roman"/>
          <w:i/>
          <w:szCs w:val="24"/>
        </w:rPr>
        <w:t>Tindakan</w:t>
      </w:r>
      <w:proofErr w:type="spellEnd"/>
      <w:r w:rsidRPr="005550D1">
        <w:rPr>
          <w:rFonts w:cs="Times New Roman"/>
          <w:i/>
          <w:szCs w:val="24"/>
        </w:rPr>
        <w:t xml:space="preserve"> Kelas </w:t>
      </w:r>
      <w:r w:rsidRPr="005550D1">
        <w:rPr>
          <w:rFonts w:cs="Times New Roman"/>
          <w:szCs w:val="24"/>
        </w:rPr>
        <w:t>(action research) Bandung  : ALFABETA.</w:t>
      </w:r>
    </w:p>
    <w:p w:rsidR="0008094C" w:rsidRPr="005550D1" w:rsidRDefault="0008094C" w:rsidP="005550D1">
      <w:pPr>
        <w:spacing w:line="240" w:lineRule="auto"/>
        <w:ind w:left="540" w:hanging="540"/>
        <w:jc w:val="both"/>
        <w:rPr>
          <w:rFonts w:cs="Times New Roman"/>
          <w:szCs w:val="24"/>
        </w:rPr>
      </w:pPr>
      <w:r w:rsidRPr="005550D1">
        <w:rPr>
          <w:rFonts w:cs="Times New Roman"/>
          <w:szCs w:val="24"/>
        </w:rPr>
        <w:lastRenderedPageBreak/>
        <w:t xml:space="preserve">Mukhtar dan Iskandar. 2010. </w:t>
      </w:r>
      <w:proofErr w:type="spellStart"/>
      <w:r w:rsidRPr="005550D1">
        <w:rPr>
          <w:rFonts w:cs="Times New Roman"/>
          <w:i/>
          <w:iCs/>
          <w:szCs w:val="24"/>
        </w:rPr>
        <w:t>Desain</w:t>
      </w:r>
      <w:proofErr w:type="spellEnd"/>
      <w:r w:rsidRPr="005550D1">
        <w:rPr>
          <w:rFonts w:cs="Times New Roman"/>
          <w:i/>
          <w:iCs/>
          <w:szCs w:val="24"/>
        </w:rPr>
        <w:t xml:space="preserve"> </w:t>
      </w:r>
      <w:proofErr w:type="spellStart"/>
      <w:r w:rsidRPr="005550D1">
        <w:rPr>
          <w:rFonts w:cs="Times New Roman"/>
          <w:i/>
          <w:iCs/>
          <w:szCs w:val="24"/>
        </w:rPr>
        <w:t>Pembelajaran</w:t>
      </w:r>
      <w:proofErr w:type="spellEnd"/>
      <w:r w:rsidRPr="005550D1">
        <w:rPr>
          <w:rFonts w:cs="Times New Roman"/>
          <w:i/>
          <w:iCs/>
          <w:szCs w:val="24"/>
        </w:rPr>
        <w:t xml:space="preserve"> </w:t>
      </w:r>
      <w:proofErr w:type="spellStart"/>
      <w:r w:rsidRPr="005550D1">
        <w:rPr>
          <w:rFonts w:cs="Times New Roman"/>
          <w:i/>
          <w:iCs/>
          <w:szCs w:val="24"/>
        </w:rPr>
        <w:t>Berbasis</w:t>
      </w:r>
      <w:proofErr w:type="spellEnd"/>
      <w:r w:rsidRPr="005550D1">
        <w:rPr>
          <w:rFonts w:cs="Times New Roman"/>
          <w:i/>
          <w:iCs/>
          <w:szCs w:val="24"/>
        </w:rPr>
        <w:t xml:space="preserve"> </w:t>
      </w:r>
      <w:proofErr w:type="spellStart"/>
      <w:r w:rsidRPr="005550D1">
        <w:rPr>
          <w:rFonts w:cs="Times New Roman"/>
          <w:i/>
          <w:iCs/>
          <w:szCs w:val="24"/>
        </w:rPr>
        <w:t>Teknologi</w:t>
      </w:r>
      <w:proofErr w:type="spellEnd"/>
      <w:r w:rsidRPr="005550D1">
        <w:rPr>
          <w:rFonts w:cs="Times New Roman"/>
          <w:i/>
          <w:iCs/>
          <w:szCs w:val="24"/>
        </w:rPr>
        <w:t xml:space="preserve"> </w:t>
      </w:r>
      <w:proofErr w:type="spellStart"/>
      <w:r w:rsidRPr="005550D1">
        <w:rPr>
          <w:rFonts w:cs="Times New Roman"/>
          <w:i/>
          <w:iCs/>
          <w:szCs w:val="24"/>
        </w:rPr>
        <w:t>Informasi</w:t>
      </w:r>
      <w:proofErr w:type="spellEnd"/>
      <w:r w:rsidRPr="005550D1">
        <w:rPr>
          <w:rFonts w:cs="Times New Roman"/>
          <w:i/>
          <w:iCs/>
          <w:szCs w:val="24"/>
        </w:rPr>
        <w:t xml:space="preserve"> dan </w:t>
      </w:r>
      <w:proofErr w:type="spellStart"/>
      <w:r w:rsidRPr="005550D1">
        <w:rPr>
          <w:rFonts w:cs="Times New Roman"/>
          <w:i/>
          <w:iCs/>
          <w:szCs w:val="24"/>
        </w:rPr>
        <w:t>Komunikasi</w:t>
      </w:r>
      <w:proofErr w:type="spellEnd"/>
      <w:r w:rsidRPr="005550D1">
        <w:rPr>
          <w:rFonts w:cs="Times New Roman"/>
          <w:iCs/>
          <w:szCs w:val="24"/>
        </w:rPr>
        <w:t>.</w:t>
      </w:r>
      <w:r w:rsidRPr="005550D1">
        <w:rPr>
          <w:rFonts w:cs="Times New Roman"/>
          <w:i/>
          <w:iCs/>
          <w:szCs w:val="24"/>
        </w:rPr>
        <w:t xml:space="preserve"> </w:t>
      </w:r>
      <w:r w:rsidRPr="005550D1">
        <w:rPr>
          <w:rFonts w:cs="Times New Roman"/>
          <w:szCs w:val="24"/>
        </w:rPr>
        <w:t xml:space="preserve">Jakarta: </w:t>
      </w:r>
      <w:proofErr w:type="spellStart"/>
      <w:r w:rsidRPr="005550D1">
        <w:rPr>
          <w:rFonts w:cs="Times New Roman"/>
          <w:szCs w:val="24"/>
        </w:rPr>
        <w:t>Gaung</w:t>
      </w:r>
      <w:proofErr w:type="spellEnd"/>
      <w:r w:rsidRPr="005550D1">
        <w:rPr>
          <w:rFonts w:cs="Times New Roman"/>
          <w:szCs w:val="24"/>
        </w:rPr>
        <w:t xml:space="preserve"> </w:t>
      </w:r>
      <w:proofErr w:type="spellStart"/>
      <w:r w:rsidRPr="005550D1">
        <w:rPr>
          <w:rFonts w:cs="Times New Roman"/>
          <w:szCs w:val="24"/>
        </w:rPr>
        <w:t>Persada</w:t>
      </w:r>
      <w:proofErr w:type="spellEnd"/>
      <w:r w:rsidRPr="005550D1">
        <w:rPr>
          <w:rFonts w:cs="Times New Roman"/>
          <w:szCs w:val="24"/>
        </w:rPr>
        <w:t xml:space="preserve"> Press Jakarta.</w:t>
      </w:r>
    </w:p>
    <w:p w:rsidR="0008094C" w:rsidRPr="005550D1" w:rsidRDefault="0008094C" w:rsidP="005550D1">
      <w:pPr>
        <w:spacing w:line="240" w:lineRule="auto"/>
        <w:ind w:left="540" w:hanging="540"/>
        <w:jc w:val="both"/>
        <w:rPr>
          <w:rFonts w:cs="Times New Roman"/>
          <w:szCs w:val="24"/>
        </w:rPr>
      </w:pPr>
      <w:proofErr w:type="spellStart"/>
      <w:r w:rsidRPr="005550D1">
        <w:rPr>
          <w:rFonts w:cs="Times New Roman"/>
          <w:szCs w:val="24"/>
        </w:rPr>
        <w:t>Mulyasa</w:t>
      </w:r>
      <w:proofErr w:type="spellEnd"/>
      <w:r w:rsidRPr="005550D1">
        <w:rPr>
          <w:rFonts w:cs="Times New Roman"/>
          <w:szCs w:val="24"/>
        </w:rPr>
        <w:t xml:space="preserve">, E. 2007. </w:t>
      </w:r>
      <w:proofErr w:type="spellStart"/>
      <w:r w:rsidRPr="005550D1">
        <w:rPr>
          <w:rFonts w:cs="Times New Roman"/>
          <w:i/>
          <w:iCs/>
          <w:szCs w:val="24"/>
        </w:rPr>
        <w:t>Kurikulum</w:t>
      </w:r>
      <w:proofErr w:type="spellEnd"/>
      <w:r w:rsidRPr="005550D1">
        <w:rPr>
          <w:rFonts w:cs="Times New Roman"/>
          <w:i/>
          <w:iCs/>
          <w:szCs w:val="24"/>
        </w:rPr>
        <w:t xml:space="preserve"> Tingkat </w:t>
      </w:r>
      <w:proofErr w:type="spellStart"/>
      <w:r w:rsidRPr="005550D1">
        <w:rPr>
          <w:rFonts w:cs="Times New Roman"/>
          <w:i/>
          <w:iCs/>
          <w:szCs w:val="24"/>
        </w:rPr>
        <w:t>Satuan</w:t>
      </w:r>
      <w:proofErr w:type="spellEnd"/>
      <w:r w:rsidRPr="005550D1">
        <w:rPr>
          <w:rFonts w:cs="Times New Roman"/>
          <w:i/>
          <w:iCs/>
          <w:szCs w:val="24"/>
        </w:rPr>
        <w:t xml:space="preserve"> Pendidikan</w:t>
      </w:r>
      <w:r w:rsidRPr="005550D1">
        <w:rPr>
          <w:rFonts w:cs="Times New Roman"/>
          <w:szCs w:val="24"/>
        </w:rPr>
        <w:t xml:space="preserve">. Bandung: </w:t>
      </w:r>
      <w:proofErr w:type="spellStart"/>
      <w:r w:rsidRPr="005550D1">
        <w:rPr>
          <w:rFonts w:cs="Times New Roman"/>
          <w:szCs w:val="24"/>
        </w:rPr>
        <w:t>Remaja</w:t>
      </w:r>
      <w:proofErr w:type="spellEnd"/>
      <w:r w:rsidRPr="005550D1">
        <w:rPr>
          <w:rFonts w:cs="Times New Roman"/>
          <w:szCs w:val="24"/>
        </w:rPr>
        <w:t xml:space="preserve"> </w:t>
      </w:r>
      <w:proofErr w:type="spellStart"/>
      <w:r w:rsidRPr="005550D1">
        <w:rPr>
          <w:rFonts w:cs="Times New Roman"/>
          <w:szCs w:val="24"/>
        </w:rPr>
        <w:t>Rosda</w:t>
      </w:r>
      <w:proofErr w:type="spellEnd"/>
      <w:r w:rsidRPr="005550D1">
        <w:rPr>
          <w:rFonts w:cs="Times New Roman"/>
          <w:szCs w:val="24"/>
        </w:rPr>
        <w:t xml:space="preserve"> </w:t>
      </w:r>
      <w:proofErr w:type="spellStart"/>
      <w:r w:rsidRPr="005550D1">
        <w:rPr>
          <w:rFonts w:cs="Times New Roman"/>
          <w:szCs w:val="24"/>
        </w:rPr>
        <w:t>Karya</w:t>
      </w:r>
      <w:proofErr w:type="spellEnd"/>
      <w:r w:rsidRPr="005550D1">
        <w:rPr>
          <w:rFonts w:cs="Times New Roman"/>
          <w:szCs w:val="24"/>
        </w:rPr>
        <w:t>.</w:t>
      </w:r>
    </w:p>
    <w:p w:rsidR="0008094C" w:rsidRPr="005550D1" w:rsidRDefault="0008094C" w:rsidP="005550D1">
      <w:pPr>
        <w:spacing w:line="240" w:lineRule="auto"/>
        <w:ind w:left="540" w:hanging="540"/>
        <w:jc w:val="both"/>
        <w:rPr>
          <w:rFonts w:cs="Times New Roman"/>
          <w:szCs w:val="24"/>
        </w:rPr>
      </w:pPr>
      <w:proofErr w:type="spellStart"/>
      <w:r w:rsidRPr="005550D1">
        <w:rPr>
          <w:rFonts w:cs="Times New Roman"/>
          <w:szCs w:val="24"/>
        </w:rPr>
        <w:t>Parwati</w:t>
      </w:r>
      <w:proofErr w:type="spellEnd"/>
      <w:r w:rsidRPr="005550D1">
        <w:rPr>
          <w:rFonts w:cs="Times New Roman"/>
          <w:szCs w:val="24"/>
        </w:rPr>
        <w:t xml:space="preserve">, Ni </w:t>
      </w:r>
      <w:proofErr w:type="spellStart"/>
      <w:r w:rsidRPr="005550D1">
        <w:rPr>
          <w:rFonts w:cs="Times New Roman"/>
          <w:szCs w:val="24"/>
        </w:rPr>
        <w:t>nyoman</w:t>
      </w:r>
      <w:proofErr w:type="spellEnd"/>
      <w:r w:rsidRPr="005550D1">
        <w:rPr>
          <w:rFonts w:cs="Times New Roman"/>
          <w:szCs w:val="24"/>
        </w:rPr>
        <w:t xml:space="preserve">. 2003. </w:t>
      </w:r>
      <w:proofErr w:type="spellStart"/>
      <w:r w:rsidRPr="005550D1">
        <w:rPr>
          <w:rFonts w:cs="Times New Roman"/>
          <w:szCs w:val="24"/>
        </w:rPr>
        <w:t>Pembelajaran</w:t>
      </w:r>
      <w:proofErr w:type="spellEnd"/>
      <w:r w:rsidRPr="005550D1">
        <w:rPr>
          <w:rFonts w:cs="Times New Roman"/>
          <w:szCs w:val="24"/>
        </w:rPr>
        <w:t xml:space="preserve"> </w:t>
      </w:r>
      <w:proofErr w:type="spellStart"/>
      <w:r w:rsidRPr="005550D1">
        <w:rPr>
          <w:rFonts w:cs="Times New Roman"/>
          <w:szCs w:val="24"/>
        </w:rPr>
        <w:t>Matematika</w:t>
      </w:r>
      <w:proofErr w:type="spellEnd"/>
      <w:r w:rsidRPr="005550D1">
        <w:rPr>
          <w:rFonts w:cs="Times New Roman"/>
          <w:szCs w:val="24"/>
        </w:rPr>
        <w:t xml:space="preserve"> </w:t>
      </w:r>
      <w:proofErr w:type="spellStart"/>
      <w:r w:rsidRPr="005550D1">
        <w:rPr>
          <w:rFonts w:cs="Times New Roman"/>
          <w:szCs w:val="24"/>
        </w:rPr>
        <w:t>dengan</w:t>
      </w:r>
      <w:proofErr w:type="spellEnd"/>
      <w:r w:rsidRPr="005550D1">
        <w:rPr>
          <w:rFonts w:cs="Times New Roman"/>
          <w:szCs w:val="24"/>
        </w:rPr>
        <w:t xml:space="preserve"> </w:t>
      </w:r>
      <w:proofErr w:type="spellStart"/>
      <w:r w:rsidRPr="005550D1">
        <w:rPr>
          <w:rFonts w:cs="Times New Roman"/>
          <w:szCs w:val="24"/>
        </w:rPr>
        <w:t>Pendekatan</w:t>
      </w:r>
      <w:proofErr w:type="spellEnd"/>
      <w:r w:rsidRPr="005550D1">
        <w:rPr>
          <w:rFonts w:cs="Times New Roman"/>
          <w:szCs w:val="24"/>
        </w:rPr>
        <w:t xml:space="preserve"> </w:t>
      </w:r>
      <w:r w:rsidRPr="005550D1">
        <w:rPr>
          <w:rFonts w:cs="Times New Roman"/>
          <w:i/>
          <w:szCs w:val="24"/>
        </w:rPr>
        <w:t>Open Ended</w:t>
      </w:r>
      <w:r w:rsidRPr="005550D1">
        <w:rPr>
          <w:rFonts w:cs="Times New Roman"/>
          <w:szCs w:val="24"/>
        </w:rPr>
        <w:t xml:space="preserve"> di Kelas 1 SMU </w:t>
      </w:r>
      <w:proofErr w:type="spellStart"/>
      <w:r w:rsidRPr="005550D1">
        <w:rPr>
          <w:rFonts w:cs="Times New Roman"/>
          <w:szCs w:val="24"/>
        </w:rPr>
        <w:t>Laboratorium</w:t>
      </w:r>
      <w:proofErr w:type="spellEnd"/>
      <w:r w:rsidRPr="005550D1">
        <w:rPr>
          <w:rFonts w:cs="Times New Roman"/>
          <w:szCs w:val="24"/>
        </w:rPr>
        <w:t xml:space="preserve"> IKIP Negeri </w:t>
      </w:r>
      <w:proofErr w:type="spellStart"/>
      <w:r w:rsidRPr="005550D1">
        <w:rPr>
          <w:rFonts w:cs="Times New Roman"/>
          <w:szCs w:val="24"/>
        </w:rPr>
        <w:t>Singaraja</w:t>
      </w:r>
      <w:proofErr w:type="spellEnd"/>
      <w:r w:rsidRPr="005550D1">
        <w:rPr>
          <w:rFonts w:cs="Times New Roman"/>
          <w:szCs w:val="24"/>
        </w:rPr>
        <w:t xml:space="preserve">. </w:t>
      </w:r>
      <w:proofErr w:type="spellStart"/>
      <w:r w:rsidRPr="005550D1">
        <w:rPr>
          <w:rFonts w:cs="Times New Roman"/>
          <w:i/>
          <w:szCs w:val="24"/>
        </w:rPr>
        <w:t>Jurnal</w:t>
      </w:r>
      <w:proofErr w:type="spellEnd"/>
      <w:r w:rsidRPr="005550D1">
        <w:rPr>
          <w:rFonts w:cs="Times New Roman"/>
          <w:i/>
          <w:szCs w:val="24"/>
        </w:rPr>
        <w:t xml:space="preserve"> </w:t>
      </w:r>
      <w:proofErr w:type="spellStart"/>
      <w:r w:rsidRPr="005550D1">
        <w:rPr>
          <w:rFonts w:cs="Times New Roman"/>
          <w:i/>
          <w:szCs w:val="24"/>
        </w:rPr>
        <w:t>pendidikan</w:t>
      </w:r>
      <w:proofErr w:type="spellEnd"/>
      <w:r w:rsidRPr="005550D1">
        <w:rPr>
          <w:rFonts w:cs="Times New Roman"/>
          <w:i/>
          <w:szCs w:val="24"/>
        </w:rPr>
        <w:t xml:space="preserve"> dan </w:t>
      </w:r>
      <w:proofErr w:type="spellStart"/>
      <w:r w:rsidRPr="005550D1">
        <w:rPr>
          <w:rFonts w:cs="Times New Roman"/>
          <w:i/>
          <w:szCs w:val="24"/>
        </w:rPr>
        <w:t>pengajaran</w:t>
      </w:r>
      <w:proofErr w:type="spellEnd"/>
      <w:r w:rsidRPr="005550D1">
        <w:rPr>
          <w:rFonts w:cs="Times New Roman"/>
          <w:i/>
          <w:szCs w:val="24"/>
        </w:rPr>
        <w:t xml:space="preserve"> IKIP Negeri </w:t>
      </w:r>
      <w:proofErr w:type="spellStart"/>
      <w:r w:rsidRPr="005550D1">
        <w:rPr>
          <w:rFonts w:cs="Times New Roman"/>
          <w:i/>
          <w:szCs w:val="24"/>
        </w:rPr>
        <w:t>Singaraja</w:t>
      </w:r>
      <w:proofErr w:type="spellEnd"/>
      <w:r w:rsidR="005550D1">
        <w:rPr>
          <w:rFonts w:cs="Times New Roman"/>
          <w:i/>
          <w:szCs w:val="24"/>
        </w:rPr>
        <w:t>.</w:t>
      </w:r>
    </w:p>
    <w:p w:rsidR="0008094C" w:rsidRPr="005550D1" w:rsidRDefault="0008094C" w:rsidP="005550D1">
      <w:pPr>
        <w:spacing w:line="240" w:lineRule="auto"/>
        <w:ind w:left="540" w:hanging="540"/>
        <w:jc w:val="both"/>
        <w:rPr>
          <w:rFonts w:cs="Times New Roman"/>
          <w:szCs w:val="24"/>
        </w:rPr>
      </w:pPr>
      <w:r w:rsidRPr="005550D1">
        <w:rPr>
          <w:rFonts w:cs="Times New Roman"/>
          <w:szCs w:val="24"/>
        </w:rPr>
        <w:t xml:space="preserve">Sanjaya, </w:t>
      </w:r>
      <w:proofErr w:type="spellStart"/>
      <w:r w:rsidRPr="005550D1">
        <w:rPr>
          <w:rFonts w:cs="Times New Roman"/>
          <w:szCs w:val="24"/>
        </w:rPr>
        <w:t>Wina</w:t>
      </w:r>
      <w:proofErr w:type="spellEnd"/>
      <w:r w:rsidRPr="005550D1">
        <w:rPr>
          <w:rFonts w:cs="Times New Roman"/>
          <w:szCs w:val="24"/>
        </w:rPr>
        <w:t xml:space="preserve">. 2008. </w:t>
      </w:r>
      <w:proofErr w:type="spellStart"/>
      <w:r w:rsidRPr="005550D1">
        <w:rPr>
          <w:rFonts w:cs="Times New Roman"/>
          <w:i/>
          <w:szCs w:val="24"/>
        </w:rPr>
        <w:t>Pembelajaran</w:t>
      </w:r>
      <w:proofErr w:type="spellEnd"/>
      <w:r w:rsidRPr="005550D1">
        <w:rPr>
          <w:rFonts w:cs="Times New Roman"/>
          <w:i/>
          <w:szCs w:val="24"/>
        </w:rPr>
        <w:t xml:space="preserve"> </w:t>
      </w:r>
      <w:proofErr w:type="spellStart"/>
      <w:r w:rsidRPr="005550D1">
        <w:rPr>
          <w:rFonts w:cs="Times New Roman"/>
          <w:i/>
          <w:szCs w:val="24"/>
        </w:rPr>
        <w:t>dalam</w:t>
      </w:r>
      <w:proofErr w:type="spellEnd"/>
      <w:r w:rsidRPr="005550D1">
        <w:rPr>
          <w:rFonts w:cs="Times New Roman"/>
          <w:i/>
          <w:szCs w:val="24"/>
        </w:rPr>
        <w:t xml:space="preserve"> </w:t>
      </w:r>
      <w:proofErr w:type="spellStart"/>
      <w:r w:rsidRPr="005550D1">
        <w:rPr>
          <w:rFonts w:cs="Times New Roman"/>
          <w:i/>
          <w:szCs w:val="24"/>
        </w:rPr>
        <w:t>Implementasi</w:t>
      </w:r>
      <w:proofErr w:type="spellEnd"/>
      <w:r w:rsidRPr="005550D1">
        <w:rPr>
          <w:rFonts w:cs="Times New Roman"/>
          <w:i/>
          <w:szCs w:val="24"/>
        </w:rPr>
        <w:t xml:space="preserve"> </w:t>
      </w:r>
      <w:proofErr w:type="spellStart"/>
      <w:r w:rsidRPr="005550D1">
        <w:rPr>
          <w:rFonts w:cs="Times New Roman"/>
          <w:i/>
          <w:szCs w:val="24"/>
        </w:rPr>
        <w:t>Kurikulum</w:t>
      </w:r>
      <w:proofErr w:type="spellEnd"/>
      <w:r w:rsidRPr="005550D1">
        <w:rPr>
          <w:rFonts w:cs="Times New Roman"/>
          <w:i/>
          <w:szCs w:val="24"/>
        </w:rPr>
        <w:t xml:space="preserve"> </w:t>
      </w:r>
      <w:proofErr w:type="spellStart"/>
      <w:r w:rsidRPr="005550D1">
        <w:rPr>
          <w:rFonts w:cs="Times New Roman"/>
          <w:i/>
          <w:szCs w:val="24"/>
        </w:rPr>
        <w:t>Berbasis</w:t>
      </w:r>
      <w:proofErr w:type="spellEnd"/>
      <w:r w:rsidRPr="005550D1">
        <w:rPr>
          <w:rFonts w:cs="Times New Roman"/>
          <w:i/>
          <w:szCs w:val="24"/>
        </w:rPr>
        <w:t xml:space="preserve"> </w:t>
      </w:r>
      <w:proofErr w:type="spellStart"/>
      <w:r w:rsidRPr="005550D1">
        <w:rPr>
          <w:rFonts w:cs="Times New Roman"/>
          <w:i/>
          <w:szCs w:val="24"/>
        </w:rPr>
        <w:t>Kompetensi</w:t>
      </w:r>
      <w:proofErr w:type="spellEnd"/>
      <w:r w:rsidRPr="005550D1">
        <w:rPr>
          <w:rFonts w:cs="Times New Roman"/>
          <w:szCs w:val="24"/>
        </w:rPr>
        <w:t xml:space="preserve">. Jakarta: </w:t>
      </w:r>
      <w:proofErr w:type="spellStart"/>
      <w:r w:rsidRPr="005550D1">
        <w:rPr>
          <w:rFonts w:cs="Times New Roman"/>
          <w:szCs w:val="24"/>
        </w:rPr>
        <w:t>Kencana</w:t>
      </w:r>
      <w:proofErr w:type="spellEnd"/>
      <w:r w:rsidRPr="005550D1">
        <w:rPr>
          <w:rFonts w:cs="Times New Roman"/>
          <w:szCs w:val="24"/>
        </w:rPr>
        <w:t>.</w:t>
      </w:r>
    </w:p>
    <w:p w:rsidR="0008094C" w:rsidRPr="005550D1" w:rsidRDefault="0008094C" w:rsidP="005550D1">
      <w:pPr>
        <w:spacing w:line="240" w:lineRule="auto"/>
        <w:ind w:left="540" w:hanging="540"/>
        <w:jc w:val="both"/>
        <w:rPr>
          <w:rFonts w:cs="Times New Roman"/>
          <w:szCs w:val="24"/>
        </w:rPr>
      </w:pPr>
      <w:r w:rsidRPr="005550D1">
        <w:rPr>
          <w:rFonts w:cs="Times New Roman"/>
          <w:szCs w:val="24"/>
        </w:rPr>
        <w:t xml:space="preserve">___________ 2010 . </w:t>
      </w:r>
      <w:proofErr w:type="spellStart"/>
      <w:r w:rsidRPr="005550D1">
        <w:rPr>
          <w:rFonts w:cs="Times New Roman"/>
          <w:i/>
          <w:szCs w:val="24"/>
        </w:rPr>
        <w:t>Perencanaan</w:t>
      </w:r>
      <w:proofErr w:type="spellEnd"/>
      <w:r w:rsidRPr="005550D1">
        <w:rPr>
          <w:rFonts w:cs="Times New Roman"/>
          <w:i/>
          <w:szCs w:val="24"/>
        </w:rPr>
        <w:t xml:space="preserve"> dan </w:t>
      </w:r>
      <w:proofErr w:type="spellStart"/>
      <w:r w:rsidRPr="005550D1">
        <w:rPr>
          <w:rFonts w:cs="Times New Roman"/>
          <w:i/>
          <w:szCs w:val="24"/>
        </w:rPr>
        <w:t>Desain</w:t>
      </w:r>
      <w:proofErr w:type="spellEnd"/>
      <w:r w:rsidRPr="005550D1">
        <w:rPr>
          <w:rFonts w:cs="Times New Roman"/>
          <w:i/>
          <w:szCs w:val="24"/>
        </w:rPr>
        <w:t xml:space="preserve"> System </w:t>
      </w:r>
      <w:proofErr w:type="spellStart"/>
      <w:r w:rsidRPr="005550D1">
        <w:rPr>
          <w:rFonts w:cs="Times New Roman"/>
          <w:i/>
          <w:szCs w:val="24"/>
        </w:rPr>
        <w:t>Pembelajaran</w:t>
      </w:r>
      <w:proofErr w:type="spellEnd"/>
      <w:r w:rsidRPr="005550D1">
        <w:rPr>
          <w:rFonts w:cs="Times New Roman"/>
          <w:szCs w:val="24"/>
        </w:rPr>
        <w:t xml:space="preserve">. Jakarta: </w:t>
      </w:r>
      <w:proofErr w:type="spellStart"/>
      <w:r w:rsidRPr="005550D1">
        <w:rPr>
          <w:rFonts w:cs="Times New Roman"/>
          <w:szCs w:val="24"/>
        </w:rPr>
        <w:t>Kencana</w:t>
      </w:r>
      <w:proofErr w:type="spellEnd"/>
      <w:r w:rsidRPr="005550D1">
        <w:rPr>
          <w:rFonts w:cs="Times New Roman"/>
          <w:szCs w:val="24"/>
        </w:rPr>
        <w:t xml:space="preserve"> </w:t>
      </w:r>
      <w:proofErr w:type="spellStart"/>
      <w:r w:rsidRPr="005550D1">
        <w:rPr>
          <w:rFonts w:cs="Times New Roman"/>
          <w:szCs w:val="24"/>
        </w:rPr>
        <w:t>Prenada</w:t>
      </w:r>
      <w:proofErr w:type="spellEnd"/>
      <w:r w:rsidRPr="005550D1">
        <w:rPr>
          <w:rFonts w:cs="Times New Roman"/>
          <w:szCs w:val="24"/>
        </w:rPr>
        <w:t xml:space="preserve"> Media Group.</w:t>
      </w:r>
    </w:p>
    <w:p w:rsidR="0008094C" w:rsidRPr="005550D1" w:rsidRDefault="0008094C" w:rsidP="005550D1">
      <w:pPr>
        <w:tabs>
          <w:tab w:val="left" w:pos="360"/>
        </w:tabs>
        <w:spacing w:line="240" w:lineRule="auto"/>
        <w:ind w:left="540" w:hanging="540"/>
        <w:jc w:val="both"/>
        <w:rPr>
          <w:rFonts w:cs="Times New Roman"/>
          <w:szCs w:val="24"/>
        </w:rPr>
      </w:pPr>
      <w:proofErr w:type="spellStart"/>
      <w:r w:rsidRPr="005550D1">
        <w:rPr>
          <w:rFonts w:cs="Times New Roman"/>
          <w:szCs w:val="24"/>
        </w:rPr>
        <w:t>Sardiman</w:t>
      </w:r>
      <w:proofErr w:type="spellEnd"/>
      <w:r w:rsidRPr="005550D1">
        <w:rPr>
          <w:rFonts w:cs="Times New Roman"/>
          <w:szCs w:val="24"/>
        </w:rPr>
        <w:t xml:space="preserve">,  A.M.2010. </w:t>
      </w:r>
      <w:proofErr w:type="spellStart"/>
      <w:r w:rsidRPr="005550D1">
        <w:rPr>
          <w:rFonts w:cs="Times New Roman"/>
          <w:i/>
          <w:szCs w:val="24"/>
        </w:rPr>
        <w:t>Interaksi</w:t>
      </w:r>
      <w:proofErr w:type="spellEnd"/>
      <w:r w:rsidRPr="005550D1">
        <w:rPr>
          <w:rFonts w:cs="Times New Roman"/>
          <w:i/>
          <w:szCs w:val="24"/>
        </w:rPr>
        <w:t xml:space="preserve"> &amp; </w:t>
      </w:r>
      <w:proofErr w:type="spellStart"/>
      <w:r w:rsidRPr="005550D1">
        <w:rPr>
          <w:rFonts w:cs="Times New Roman"/>
          <w:i/>
          <w:szCs w:val="24"/>
        </w:rPr>
        <w:t>Motivasi</w:t>
      </w:r>
      <w:proofErr w:type="spellEnd"/>
      <w:r w:rsidRPr="005550D1">
        <w:rPr>
          <w:rFonts w:cs="Times New Roman"/>
          <w:i/>
          <w:szCs w:val="24"/>
        </w:rPr>
        <w:t xml:space="preserve"> </w:t>
      </w:r>
      <w:proofErr w:type="spellStart"/>
      <w:r w:rsidRPr="005550D1">
        <w:rPr>
          <w:rFonts w:cs="Times New Roman"/>
          <w:i/>
          <w:szCs w:val="24"/>
        </w:rPr>
        <w:t>Belajar</w:t>
      </w:r>
      <w:proofErr w:type="spellEnd"/>
      <w:r w:rsidRPr="005550D1">
        <w:rPr>
          <w:rFonts w:cs="Times New Roman"/>
          <w:i/>
          <w:szCs w:val="24"/>
        </w:rPr>
        <w:t xml:space="preserve"> </w:t>
      </w:r>
      <w:proofErr w:type="spellStart"/>
      <w:r w:rsidRPr="005550D1">
        <w:rPr>
          <w:rFonts w:cs="Times New Roman"/>
          <w:i/>
          <w:szCs w:val="24"/>
        </w:rPr>
        <w:t>Mengajar</w:t>
      </w:r>
      <w:proofErr w:type="spellEnd"/>
      <w:r w:rsidRPr="005550D1">
        <w:rPr>
          <w:rFonts w:cs="Times New Roman"/>
          <w:szCs w:val="24"/>
        </w:rPr>
        <w:t xml:space="preserve">. Jakarta :PT Raja </w:t>
      </w:r>
      <w:proofErr w:type="spellStart"/>
      <w:r w:rsidRPr="005550D1">
        <w:rPr>
          <w:rFonts w:cs="Times New Roman"/>
          <w:szCs w:val="24"/>
        </w:rPr>
        <w:t>Gravindo</w:t>
      </w:r>
      <w:proofErr w:type="spellEnd"/>
      <w:r w:rsidRPr="005550D1">
        <w:rPr>
          <w:rFonts w:cs="Times New Roman"/>
          <w:szCs w:val="24"/>
        </w:rPr>
        <w:t xml:space="preserve"> </w:t>
      </w:r>
      <w:proofErr w:type="spellStart"/>
      <w:r w:rsidRPr="005550D1">
        <w:rPr>
          <w:rFonts w:cs="Times New Roman"/>
          <w:szCs w:val="24"/>
        </w:rPr>
        <w:t>Persada</w:t>
      </w:r>
      <w:proofErr w:type="spellEnd"/>
      <w:r w:rsidRPr="005550D1">
        <w:rPr>
          <w:rFonts w:cs="Times New Roman"/>
          <w:szCs w:val="24"/>
        </w:rPr>
        <w:t>.</w:t>
      </w:r>
    </w:p>
    <w:p w:rsidR="0008094C" w:rsidRPr="005550D1" w:rsidRDefault="0008094C" w:rsidP="005550D1">
      <w:pPr>
        <w:tabs>
          <w:tab w:val="left" w:pos="360"/>
        </w:tabs>
        <w:spacing w:line="240" w:lineRule="auto"/>
        <w:ind w:left="540" w:hanging="540"/>
        <w:jc w:val="both"/>
        <w:rPr>
          <w:rFonts w:cs="Times New Roman"/>
          <w:szCs w:val="24"/>
        </w:rPr>
      </w:pPr>
      <w:proofErr w:type="spellStart"/>
      <w:r w:rsidRPr="005550D1">
        <w:rPr>
          <w:rFonts w:cs="Times New Roman"/>
          <w:szCs w:val="24"/>
        </w:rPr>
        <w:t>Setiamihardja</w:t>
      </w:r>
      <w:proofErr w:type="spellEnd"/>
      <w:r w:rsidRPr="005550D1">
        <w:rPr>
          <w:rFonts w:cs="Times New Roman"/>
          <w:szCs w:val="24"/>
        </w:rPr>
        <w:t xml:space="preserve">, </w:t>
      </w:r>
      <w:proofErr w:type="spellStart"/>
      <w:r w:rsidRPr="005550D1">
        <w:rPr>
          <w:rFonts w:cs="Times New Roman"/>
          <w:szCs w:val="24"/>
        </w:rPr>
        <w:t>Realin</w:t>
      </w:r>
      <w:proofErr w:type="spellEnd"/>
      <w:r w:rsidRPr="005550D1">
        <w:rPr>
          <w:rFonts w:cs="Times New Roman"/>
          <w:szCs w:val="24"/>
        </w:rPr>
        <w:t xml:space="preserve"> dan </w:t>
      </w:r>
      <w:proofErr w:type="spellStart"/>
      <w:r w:rsidRPr="005550D1">
        <w:rPr>
          <w:rFonts w:cs="Times New Roman"/>
          <w:szCs w:val="24"/>
        </w:rPr>
        <w:t>Kusmiyati</w:t>
      </w:r>
      <w:proofErr w:type="spellEnd"/>
      <w:r w:rsidRPr="005550D1">
        <w:rPr>
          <w:rFonts w:cs="Times New Roman"/>
          <w:szCs w:val="24"/>
        </w:rPr>
        <w:t xml:space="preserve">. 2007. </w:t>
      </w:r>
      <w:proofErr w:type="spellStart"/>
      <w:r w:rsidRPr="005550D1">
        <w:rPr>
          <w:rFonts w:cs="Times New Roman"/>
          <w:szCs w:val="24"/>
        </w:rPr>
        <w:t>Pendekatan</w:t>
      </w:r>
      <w:proofErr w:type="spellEnd"/>
      <w:r w:rsidRPr="005550D1">
        <w:rPr>
          <w:rFonts w:cs="Times New Roman"/>
          <w:szCs w:val="24"/>
        </w:rPr>
        <w:t xml:space="preserve"> </w:t>
      </w:r>
      <w:r w:rsidRPr="005550D1">
        <w:rPr>
          <w:rFonts w:cs="Times New Roman"/>
          <w:i/>
          <w:szCs w:val="24"/>
        </w:rPr>
        <w:t>Open Ended</w:t>
      </w:r>
      <w:r w:rsidRPr="005550D1">
        <w:rPr>
          <w:rFonts w:cs="Times New Roman"/>
          <w:szCs w:val="24"/>
        </w:rPr>
        <w:t xml:space="preserve"> </w:t>
      </w:r>
      <w:proofErr w:type="spellStart"/>
      <w:r w:rsidRPr="005550D1">
        <w:rPr>
          <w:rFonts w:cs="Times New Roman"/>
          <w:szCs w:val="24"/>
        </w:rPr>
        <w:t>Dalam</w:t>
      </w:r>
      <w:proofErr w:type="spellEnd"/>
      <w:r w:rsidRPr="005550D1">
        <w:rPr>
          <w:rFonts w:cs="Times New Roman"/>
          <w:szCs w:val="24"/>
        </w:rPr>
        <w:t xml:space="preserve"> </w:t>
      </w:r>
      <w:proofErr w:type="spellStart"/>
      <w:r w:rsidRPr="005550D1">
        <w:rPr>
          <w:rFonts w:cs="Times New Roman"/>
          <w:szCs w:val="24"/>
        </w:rPr>
        <w:t>Pembelajaran</w:t>
      </w:r>
      <w:proofErr w:type="spellEnd"/>
      <w:r w:rsidRPr="005550D1">
        <w:rPr>
          <w:rFonts w:cs="Times New Roman"/>
          <w:szCs w:val="24"/>
        </w:rPr>
        <w:t xml:space="preserve"> </w:t>
      </w:r>
      <w:proofErr w:type="spellStart"/>
      <w:r w:rsidRPr="005550D1">
        <w:rPr>
          <w:rFonts w:cs="Times New Roman"/>
          <w:szCs w:val="24"/>
        </w:rPr>
        <w:t>Matematika</w:t>
      </w:r>
      <w:proofErr w:type="spellEnd"/>
      <w:r w:rsidRPr="005550D1">
        <w:rPr>
          <w:rFonts w:cs="Times New Roman"/>
          <w:szCs w:val="24"/>
        </w:rPr>
        <w:t xml:space="preserve"> di </w:t>
      </w:r>
      <w:proofErr w:type="spellStart"/>
      <w:r w:rsidRPr="005550D1">
        <w:rPr>
          <w:rFonts w:cs="Times New Roman"/>
          <w:szCs w:val="24"/>
        </w:rPr>
        <w:t>Sekolah</w:t>
      </w:r>
      <w:proofErr w:type="spellEnd"/>
      <w:r w:rsidRPr="005550D1">
        <w:rPr>
          <w:rFonts w:cs="Times New Roman"/>
          <w:szCs w:val="24"/>
        </w:rPr>
        <w:t xml:space="preserve"> Dasar. </w:t>
      </w:r>
      <w:r w:rsidRPr="005550D1">
        <w:rPr>
          <w:rFonts w:cs="Times New Roman"/>
          <w:i/>
          <w:szCs w:val="24"/>
        </w:rPr>
        <w:t xml:space="preserve">Portal </w:t>
      </w:r>
      <w:proofErr w:type="spellStart"/>
      <w:r w:rsidRPr="005550D1">
        <w:rPr>
          <w:rFonts w:cs="Times New Roman"/>
          <w:i/>
          <w:szCs w:val="24"/>
        </w:rPr>
        <w:t>jurnal</w:t>
      </w:r>
      <w:proofErr w:type="spellEnd"/>
      <w:r w:rsidRPr="005550D1">
        <w:rPr>
          <w:rFonts w:cs="Times New Roman"/>
          <w:i/>
          <w:szCs w:val="24"/>
        </w:rPr>
        <w:t xml:space="preserve"> </w:t>
      </w:r>
      <w:proofErr w:type="spellStart"/>
      <w:r w:rsidRPr="005550D1">
        <w:rPr>
          <w:rFonts w:cs="Times New Roman"/>
          <w:i/>
          <w:szCs w:val="24"/>
        </w:rPr>
        <w:t>Universitas</w:t>
      </w:r>
      <w:proofErr w:type="spellEnd"/>
      <w:r w:rsidRPr="005550D1">
        <w:rPr>
          <w:rFonts w:cs="Times New Roman"/>
          <w:i/>
          <w:szCs w:val="24"/>
        </w:rPr>
        <w:t xml:space="preserve"> Pendidikan Indonesia</w:t>
      </w:r>
      <w:r w:rsidRPr="005550D1">
        <w:rPr>
          <w:rFonts w:cs="Times New Roman"/>
          <w:szCs w:val="24"/>
        </w:rPr>
        <w:t>, (Online</w:t>
      </w:r>
      <w:r w:rsidR="005550D1">
        <w:rPr>
          <w:rFonts w:cs="Times New Roman"/>
          <w:szCs w:val="24"/>
        </w:rPr>
        <w:t>).</w:t>
      </w:r>
    </w:p>
    <w:p w:rsidR="0008094C" w:rsidRPr="005550D1" w:rsidRDefault="0008094C" w:rsidP="005550D1">
      <w:pPr>
        <w:spacing w:line="240" w:lineRule="auto"/>
        <w:ind w:left="540" w:hanging="540"/>
        <w:jc w:val="both"/>
        <w:rPr>
          <w:rFonts w:cs="Times New Roman"/>
          <w:szCs w:val="24"/>
        </w:rPr>
      </w:pPr>
      <w:proofErr w:type="spellStart"/>
      <w:r w:rsidRPr="005550D1">
        <w:rPr>
          <w:rFonts w:cs="Times New Roman"/>
          <w:szCs w:val="24"/>
        </w:rPr>
        <w:t>Sudjana</w:t>
      </w:r>
      <w:proofErr w:type="spellEnd"/>
      <w:r w:rsidRPr="005550D1">
        <w:rPr>
          <w:rFonts w:cs="Times New Roman"/>
          <w:szCs w:val="24"/>
        </w:rPr>
        <w:t xml:space="preserve">, Nana.2008. </w:t>
      </w:r>
      <w:r w:rsidRPr="005550D1">
        <w:rPr>
          <w:rFonts w:cs="Times New Roman"/>
          <w:i/>
          <w:iCs/>
          <w:szCs w:val="24"/>
        </w:rPr>
        <w:t xml:space="preserve">Dasar – Dasar Proses </w:t>
      </w:r>
      <w:proofErr w:type="spellStart"/>
      <w:r w:rsidRPr="005550D1">
        <w:rPr>
          <w:rFonts w:cs="Times New Roman"/>
          <w:i/>
          <w:iCs/>
          <w:szCs w:val="24"/>
        </w:rPr>
        <w:t>Belajar</w:t>
      </w:r>
      <w:proofErr w:type="spellEnd"/>
      <w:r w:rsidRPr="005550D1">
        <w:rPr>
          <w:rFonts w:cs="Times New Roman"/>
          <w:i/>
          <w:iCs/>
          <w:szCs w:val="24"/>
        </w:rPr>
        <w:t xml:space="preserve"> </w:t>
      </w:r>
      <w:proofErr w:type="spellStart"/>
      <w:r w:rsidRPr="005550D1">
        <w:rPr>
          <w:rFonts w:cs="Times New Roman"/>
          <w:i/>
          <w:iCs/>
          <w:szCs w:val="24"/>
        </w:rPr>
        <w:t>Mengajar</w:t>
      </w:r>
      <w:proofErr w:type="spellEnd"/>
      <w:r w:rsidRPr="005550D1">
        <w:rPr>
          <w:rFonts w:cs="Times New Roman"/>
          <w:szCs w:val="24"/>
        </w:rPr>
        <w:t xml:space="preserve">. Bandung:  </w:t>
      </w:r>
      <w:proofErr w:type="spellStart"/>
      <w:r w:rsidRPr="005550D1">
        <w:rPr>
          <w:rFonts w:cs="Times New Roman"/>
          <w:szCs w:val="24"/>
        </w:rPr>
        <w:t>Sinar</w:t>
      </w:r>
      <w:proofErr w:type="spellEnd"/>
      <w:r w:rsidRPr="005550D1">
        <w:rPr>
          <w:rFonts w:cs="Times New Roman"/>
          <w:szCs w:val="24"/>
        </w:rPr>
        <w:t xml:space="preserve"> </w:t>
      </w:r>
      <w:proofErr w:type="spellStart"/>
      <w:r w:rsidRPr="005550D1">
        <w:rPr>
          <w:rFonts w:cs="Times New Roman"/>
          <w:szCs w:val="24"/>
        </w:rPr>
        <w:t>Baru</w:t>
      </w:r>
      <w:proofErr w:type="spellEnd"/>
      <w:r w:rsidRPr="005550D1">
        <w:rPr>
          <w:rFonts w:cs="Times New Roman"/>
          <w:szCs w:val="24"/>
        </w:rPr>
        <w:t xml:space="preserve"> </w:t>
      </w:r>
      <w:proofErr w:type="spellStart"/>
      <w:r w:rsidRPr="005550D1">
        <w:rPr>
          <w:rFonts w:cs="Times New Roman"/>
          <w:szCs w:val="24"/>
        </w:rPr>
        <w:t>Algensindo</w:t>
      </w:r>
      <w:proofErr w:type="spellEnd"/>
      <w:r w:rsidRPr="005550D1">
        <w:rPr>
          <w:rFonts w:cs="Times New Roman"/>
          <w:szCs w:val="24"/>
        </w:rPr>
        <w:t>.</w:t>
      </w:r>
    </w:p>
    <w:p w:rsidR="0008094C" w:rsidRPr="005550D1" w:rsidRDefault="0008094C" w:rsidP="005550D1">
      <w:pPr>
        <w:spacing w:line="240" w:lineRule="auto"/>
        <w:ind w:left="540" w:hanging="540"/>
        <w:jc w:val="both"/>
        <w:rPr>
          <w:rFonts w:cs="Times New Roman"/>
          <w:szCs w:val="24"/>
        </w:rPr>
      </w:pPr>
      <w:proofErr w:type="spellStart"/>
      <w:r w:rsidRPr="005550D1">
        <w:rPr>
          <w:rFonts w:cs="Times New Roman"/>
          <w:szCs w:val="24"/>
        </w:rPr>
        <w:t>Suherman</w:t>
      </w:r>
      <w:proofErr w:type="spellEnd"/>
      <w:r w:rsidRPr="005550D1">
        <w:rPr>
          <w:rFonts w:cs="Times New Roman"/>
          <w:szCs w:val="24"/>
        </w:rPr>
        <w:t xml:space="preserve">, </w:t>
      </w:r>
      <w:proofErr w:type="spellStart"/>
      <w:r w:rsidRPr="005550D1">
        <w:rPr>
          <w:rFonts w:cs="Times New Roman"/>
          <w:szCs w:val="24"/>
        </w:rPr>
        <w:t>Erman</w:t>
      </w:r>
      <w:proofErr w:type="spellEnd"/>
      <w:r w:rsidRPr="005550D1">
        <w:rPr>
          <w:rFonts w:cs="Times New Roman"/>
          <w:szCs w:val="24"/>
        </w:rPr>
        <w:t xml:space="preserve">, </w:t>
      </w:r>
      <w:proofErr w:type="spellStart"/>
      <w:r w:rsidRPr="005550D1">
        <w:rPr>
          <w:rFonts w:cs="Times New Roman"/>
          <w:szCs w:val="24"/>
        </w:rPr>
        <w:t>dkk</w:t>
      </w:r>
      <w:proofErr w:type="spellEnd"/>
      <w:r w:rsidRPr="005550D1">
        <w:rPr>
          <w:rFonts w:cs="Times New Roman"/>
          <w:szCs w:val="24"/>
        </w:rPr>
        <w:t xml:space="preserve">. 2004. </w:t>
      </w:r>
      <w:proofErr w:type="spellStart"/>
      <w:r w:rsidRPr="005550D1">
        <w:rPr>
          <w:rFonts w:cs="Times New Roman"/>
          <w:i/>
          <w:szCs w:val="24"/>
        </w:rPr>
        <w:t>Strategi</w:t>
      </w:r>
      <w:proofErr w:type="spellEnd"/>
      <w:r w:rsidRPr="005550D1">
        <w:rPr>
          <w:rFonts w:cs="Times New Roman"/>
          <w:i/>
          <w:szCs w:val="24"/>
        </w:rPr>
        <w:t xml:space="preserve"> </w:t>
      </w:r>
      <w:proofErr w:type="spellStart"/>
      <w:r w:rsidRPr="005550D1">
        <w:rPr>
          <w:rFonts w:cs="Times New Roman"/>
          <w:i/>
          <w:szCs w:val="24"/>
        </w:rPr>
        <w:t>Pembelajaran</w:t>
      </w:r>
      <w:proofErr w:type="spellEnd"/>
      <w:r w:rsidRPr="005550D1">
        <w:rPr>
          <w:rFonts w:cs="Times New Roman"/>
          <w:i/>
          <w:szCs w:val="24"/>
        </w:rPr>
        <w:t xml:space="preserve"> </w:t>
      </w:r>
      <w:proofErr w:type="spellStart"/>
      <w:r w:rsidRPr="005550D1">
        <w:rPr>
          <w:rFonts w:cs="Times New Roman"/>
          <w:i/>
          <w:szCs w:val="24"/>
        </w:rPr>
        <w:t>Matematika</w:t>
      </w:r>
      <w:proofErr w:type="spellEnd"/>
      <w:r w:rsidRPr="005550D1">
        <w:rPr>
          <w:rFonts w:cs="Times New Roman"/>
          <w:i/>
          <w:szCs w:val="24"/>
        </w:rPr>
        <w:t xml:space="preserve"> </w:t>
      </w:r>
      <w:proofErr w:type="spellStart"/>
      <w:r w:rsidRPr="005550D1">
        <w:rPr>
          <w:rFonts w:cs="Times New Roman"/>
          <w:i/>
          <w:szCs w:val="24"/>
        </w:rPr>
        <w:t>Kontempoer</w:t>
      </w:r>
      <w:proofErr w:type="spellEnd"/>
      <w:r w:rsidRPr="005550D1">
        <w:rPr>
          <w:rFonts w:cs="Times New Roman"/>
          <w:szCs w:val="24"/>
        </w:rPr>
        <w:t>. Bandung : JICA</w:t>
      </w:r>
    </w:p>
    <w:p w:rsidR="0008094C" w:rsidRPr="005550D1" w:rsidRDefault="0008094C" w:rsidP="005550D1">
      <w:pPr>
        <w:spacing w:line="240" w:lineRule="auto"/>
        <w:ind w:left="540" w:hanging="540"/>
        <w:jc w:val="both"/>
        <w:rPr>
          <w:rFonts w:cs="Times New Roman"/>
          <w:szCs w:val="24"/>
        </w:rPr>
      </w:pPr>
      <w:r w:rsidRPr="005550D1">
        <w:rPr>
          <w:rFonts w:cs="Times New Roman"/>
          <w:szCs w:val="24"/>
        </w:rPr>
        <w:t xml:space="preserve">_____________. 2011. Model </w:t>
      </w:r>
      <w:proofErr w:type="spellStart"/>
      <w:r w:rsidRPr="005550D1">
        <w:rPr>
          <w:rFonts w:cs="Times New Roman"/>
          <w:szCs w:val="24"/>
        </w:rPr>
        <w:t>Belajar</w:t>
      </w:r>
      <w:proofErr w:type="spellEnd"/>
      <w:r w:rsidRPr="005550D1">
        <w:rPr>
          <w:rFonts w:cs="Times New Roman"/>
          <w:szCs w:val="24"/>
        </w:rPr>
        <w:t xml:space="preserve"> dan </w:t>
      </w:r>
      <w:proofErr w:type="spellStart"/>
      <w:r w:rsidRPr="005550D1">
        <w:rPr>
          <w:rFonts w:cs="Times New Roman"/>
          <w:szCs w:val="24"/>
        </w:rPr>
        <w:t>Pembelajaran</w:t>
      </w:r>
      <w:proofErr w:type="spellEnd"/>
      <w:r w:rsidRPr="005550D1">
        <w:rPr>
          <w:rFonts w:cs="Times New Roman"/>
          <w:szCs w:val="24"/>
        </w:rPr>
        <w:t xml:space="preserve"> </w:t>
      </w:r>
      <w:proofErr w:type="spellStart"/>
      <w:r w:rsidRPr="005550D1">
        <w:rPr>
          <w:rFonts w:cs="Times New Roman"/>
          <w:szCs w:val="24"/>
        </w:rPr>
        <w:t>Berorientasi</w:t>
      </w:r>
      <w:proofErr w:type="spellEnd"/>
      <w:r w:rsidRPr="005550D1">
        <w:rPr>
          <w:rFonts w:cs="Times New Roman"/>
          <w:szCs w:val="24"/>
        </w:rPr>
        <w:t xml:space="preserve"> </w:t>
      </w:r>
      <w:proofErr w:type="spellStart"/>
      <w:r w:rsidRPr="005550D1">
        <w:rPr>
          <w:rFonts w:cs="Times New Roman"/>
          <w:szCs w:val="24"/>
        </w:rPr>
        <w:t>Kompetensi</w:t>
      </w:r>
      <w:proofErr w:type="spellEnd"/>
      <w:r w:rsidRPr="005550D1">
        <w:rPr>
          <w:rFonts w:cs="Times New Roman"/>
          <w:szCs w:val="24"/>
        </w:rPr>
        <w:t xml:space="preserve"> </w:t>
      </w:r>
      <w:proofErr w:type="spellStart"/>
      <w:r w:rsidRPr="005550D1">
        <w:rPr>
          <w:rFonts w:cs="Times New Roman"/>
          <w:szCs w:val="24"/>
        </w:rPr>
        <w:t>Siswa</w:t>
      </w:r>
      <w:proofErr w:type="spellEnd"/>
      <w:r w:rsidRPr="005550D1">
        <w:rPr>
          <w:rFonts w:cs="Times New Roman"/>
          <w:szCs w:val="24"/>
        </w:rPr>
        <w:t xml:space="preserve">. </w:t>
      </w:r>
      <w:proofErr w:type="spellStart"/>
      <w:r w:rsidRPr="005550D1">
        <w:rPr>
          <w:rFonts w:cs="Times New Roman"/>
          <w:i/>
          <w:szCs w:val="24"/>
        </w:rPr>
        <w:t>Educare</w:t>
      </w:r>
      <w:proofErr w:type="spellEnd"/>
      <w:r w:rsidRPr="005550D1">
        <w:rPr>
          <w:rFonts w:cs="Times New Roman"/>
          <w:i/>
          <w:szCs w:val="24"/>
        </w:rPr>
        <w:t xml:space="preserve"> </w:t>
      </w:r>
      <w:proofErr w:type="spellStart"/>
      <w:r w:rsidRPr="005550D1">
        <w:rPr>
          <w:rFonts w:cs="Times New Roman"/>
          <w:i/>
          <w:szCs w:val="24"/>
        </w:rPr>
        <w:t>jurnal</w:t>
      </w:r>
      <w:proofErr w:type="spellEnd"/>
      <w:r w:rsidRPr="005550D1">
        <w:rPr>
          <w:rFonts w:cs="Times New Roman"/>
          <w:i/>
          <w:szCs w:val="24"/>
        </w:rPr>
        <w:t xml:space="preserve"> </w:t>
      </w:r>
      <w:proofErr w:type="spellStart"/>
      <w:r w:rsidRPr="005550D1">
        <w:rPr>
          <w:rFonts w:cs="Times New Roman"/>
          <w:i/>
          <w:szCs w:val="24"/>
        </w:rPr>
        <w:t>pendidikan</w:t>
      </w:r>
      <w:proofErr w:type="spellEnd"/>
      <w:r w:rsidRPr="005550D1">
        <w:rPr>
          <w:rFonts w:cs="Times New Roman"/>
          <w:i/>
          <w:szCs w:val="24"/>
        </w:rPr>
        <w:t xml:space="preserve"> dan </w:t>
      </w:r>
      <w:proofErr w:type="spellStart"/>
      <w:r w:rsidRPr="005550D1">
        <w:rPr>
          <w:rFonts w:cs="Times New Roman"/>
          <w:i/>
          <w:szCs w:val="24"/>
        </w:rPr>
        <w:t>budaya</w:t>
      </w:r>
      <w:proofErr w:type="spellEnd"/>
      <w:r w:rsidRPr="005550D1">
        <w:rPr>
          <w:rFonts w:cs="Times New Roman"/>
          <w:szCs w:val="24"/>
        </w:rPr>
        <w:t>, (Online)</w:t>
      </w:r>
      <w:r w:rsidR="005550D1">
        <w:rPr>
          <w:rFonts w:cs="Times New Roman"/>
          <w:szCs w:val="24"/>
        </w:rPr>
        <w:t>.</w:t>
      </w:r>
    </w:p>
    <w:p w:rsidR="0008094C" w:rsidRPr="005550D1" w:rsidRDefault="0008094C" w:rsidP="005550D1">
      <w:pPr>
        <w:spacing w:line="240" w:lineRule="auto"/>
        <w:ind w:left="540" w:hanging="540"/>
        <w:jc w:val="both"/>
        <w:rPr>
          <w:rFonts w:cs="Times New Roman"/>
          <w:szCs w:val="24"/>
        </w:rPr>
      </w:pPr>
      <w:proofErr w:type="spellStart"/>
      <w:r w:rsidRPr="005550D1">
        <w:rPr>
          <w:rFonts w:cs="Times New Roman"/>
          <w:szCs w:val="24"/>
        </w:rPr>
        <w:t>Suharsimi</w:t>
      </w:r>
      <w:proofErr w:type="spellEnd"/>
      <w:r w:rsidRPr="005550D1">
        <w:rPr>
          <w:rFonts w:cs="Times New Roman"/>
          <w:szCs w:val="24"/>
        </w:rPr>
        <w:t xml:space="preserve">, Ari </w:t>
      </w:r>
      <w:proofErr w:type="spellStart"/>
      <w:r w:rsidRPr="005550D1">
        <w:rPr>
          <w:rFonts w:cs="Times New Roman"/>
          <w:szCs w:val="24"/>
        </w:rPr>
        <w:t>kunto</w:t>
      </w:r>
      <w:proofErr w:type="spellEnd"/>
      <w:r w:rsidRPr="005550D1">
        <w:rPr>
          <w:rFonts w:cs="Times New Roman"/>
          <w:szCs w:val="24"/>
        </w:rPr>
        <w:t xml:space="preserve"> </w:t>
      </w:r>
      <w:proofErr w:type="spellStart"/>
      <w:r w:rsidRPr="005550D1">
        <w:rPr>
          <w:rFonts w:cs="Times New Roman"/>
          <w:szCs w:val="24"/>
        </w:rPr>
        <w:t>dkk</w:t>
      </w:r>
      <w:proofErr w:type="spellEnd"/>
      <w:r w:rsidRPr="005550D1">
        <w:rPr>
          <w:rFonts w:cs="Times New Roman"/>
          <w:szCs w:val="24"/>
        </w:rPr>
        <w:t xml:space="preserve">. 2006. </w:t>
      </w:r>
      <w:proofErr w:type="spellStart"/>
      <w:r w:rsidRPr="005550D1">
        <w:rPr>
          <w:rFonts w:cs="Times New Roman"/>
          <w:i/>
          <w:iCs/>
          <w:szCs w:val="24"/>
        </w:rPr>
        <w:t>Penelitian</w:t>
      </w:r>
      <w:proofErr w:type="spellEnd"/>
      <w:r w:rsidRPr="005550D1">
        <w:rPr>
          <w:rFonts w:cs="Times New Roman"/>
          <w:i/>
          <w:iCs/>
          <w:szCs w:val="24"/>
        </w:rPr>
        <w:t xml:space="preserve"> </w:t>
      </w:r>
      <w:proofErr w:type="spellStart"/>
      <w:r w:rsidRPr="005550D1">
        <w:rPr>
          <w:rFonts w:cs="Times New Roman"/>
          <w:i/>
          <w:iCs/>
          <w:szCs w:val="24"/>
        </w:rPr>
        <w:t>Tindakan</w:t>
      </w:r>
      <w:proofErr w:type="spellEnd"/>
      <w:r w:rsidRPr="005550D1">
        <w:rPr>
          <w:rFonts w:cs="Times New Roman"/>
          <w:i/>
          <w:iCs/>
          <w:szCs w:val="24"/>
        </w:rPr>
        <w:t xml:space="preserve"> Kelas</w:t>
      </w:r>
      <w:r w:rsidRPr="005550D1">
        <w:rPr>
          <w:rFonts w:cs="Times New Roman"/>
          <w:szCs w:val="24"/>
        </w:rPr>
        <w:t xml:space="preserve">. Jakarta: </w:t>
      </w:r>
      <w:proofErr w:type="spellStart"/>
      <w:r w:rsidRPr="005550D1">
        <w:rPr>
          <w:rFonts w:cs="Times New Roman"/>
          <w:szCs w:val="24"/>
        </w:rPr>
        <w:t>Bumi</w:t>
      </w:r>
      <w:proofErr w:type="spellEnd"/>
      <w:r w:rsidRPr="005550D1">
        <w:rPr>
          <w:rFonts w:cs="Times New Roman"/>
          <w:szCs w:val="24"/>
        </w:rPr>
        <w:t xml:space="preserve"> </w:t>
      </w:r>
      <w:proofErr w:type="spellStart"/>
      <w:r w:rsidRPr="005550D1">
        <w:rPr>
          <w:rFonts w:cs="Times New Roman"/>
          <w:szCs w:val="24"/>
        </w:rPr>
        <w:t>Aksara</w:t>
      </w:r>
      <w:proofErr w:type="spellEnd"/>
    </w:p>
    <w:p w:rsidR="0008094C" w:rsidRPr="005550D1" w:rsidRDefault="0008094C" w:rsidP="005550D1">
      <w:pPr>
        <w:spacing w:line="240" w:lineRule="auto"/>
        <w:ind w:left="540" w:hanging="540"/>
        <w:jc w:val="both"/>
        <w:rPr>
          <w:rFonts w:cs="Times New Roman"/>
          <w:szCs w:val="24"/>
        </w:rPr>
      </w:pPr>
      <w:proofErr w:type="spellStart"/>
      <w:r w:rsidRPr="005550D1">
        <w:rPr>
          <w:rFonts w:cs="Times New Roman"/>
          <w:szCs w:val="24"/>
        </w:rPr>
        <w:t>Suryosubroto</w:t>
      </w:r>
      <w:proofErr w:type="spellEnd"/>
      <w:r w:rsidRPr="005550D1">
        <w:rPr>
          <w:rFonts w:cs="Times New Roman"/>
          <w:szCs w:val="24"/>
        </w:rPr>
        <w:t xml:space="preserve">, B. 2009. </w:t>
      </w:r>
      <w:r w:rsidRPr="005550D1">
        <w:rPr>
          <w:rFonts w:cs="Times New Roman"/>
          <w:i/>
          <w:szCs w:val="24"/>
        </w:rPr>
        <w:t xml:space="preserve">Proses </w:t>
      </w:r>
      <w:proofErr w:type="spellStart"/>
      <w:r w:rsidRPr="005550D1">
        <w:rPr>
          <w:rFonts w:cs="Times New Roman"/>
          <w:i/>
          <w:szCs w:val="24"/>
        </w:rPr>
        <w:t>Belajar</w:t>
      </w:r>
      <w:proofErr w:type="spellEnd"/>
      <w:r w:rsidRPr="005550D1">
        <w:rPr>
          <w:rFonts w:cs="Times New Roman"/>
          <w:i/>
          <w:szCs w:val="24"/>
        </w:rPr>
        <w:t xml:space="preserve"> </w:t>
      </w:r>
      <w:proofErr w:type="spellStart"/>
      <w:r w:rsidRPr="005550D1">
        <w:rPr>
          <w:rFonts w:cs="Times New Roman"/>
          <w:i/>
          <w:szCs w:val="24"/>
        </w:rPr>
        <w:t>Mengajar</w:t>
      </w:r>
      <w:proofErr w:type="spellEnd"/>
      <w:r w:rsidRPr="005550D1">
        <w:rPr>
          <w:rFonts w:cs="Times New Roman"/>
          <w:i/>
          <w:szCs w:val="24"/>
        </w:rPr>
        <w:t xml:space="preserve"> di </w:t>
      </w:r>
      <w:proofErr w:type="spellStart"/>
      <w:r w:rsidRPr="005550D1">
        <w:rPr>
          <w:rFonts w:cs="Times New Roman"/>
          <w:i/>
          <w:szCs w:val="24"/>
        </w:rPr>
        <w:t>Sekolah</w:t>
      </w:r>
      <w:proofErr w:type="spellEnd"/>
      <w:r w:rsidRPr="005550D1">
        <w:rPr>
          <w:rFonts w:cs="Times New Roman"/>
          <w:szCs w:val="24"/>
        </w:rPr>
        <w:t xml:space="preserve">. Jakarta: </w:t>
      </w:r>
      <w:proofErr w:type="spellStart"/>
      <w:r w:rsidRPr="005550D1">
        <w:rPr>
          <w:rFonts w:cs="Times New Roman"/>
          <w:szCs w:val="24"/>
        </w:rPr>
        <w:t>Rineka</w:t>
      </w:r>
      <w:proofErr w:type="spellEnd"/>
      <w:r w:rsidRPr="005550D1">
        <w:rPr>
          <w:rFonts w:cs="Times New Roman"/>
          <w:szCs w:val="24"/>
        </w:rPr>
        <w:t xml:space="preserve"> </w:t>
      </w:r>
      <w:proofErr w:type="spellStart"/>
      <w:r w:rsidRPr="005550D1">
        <w:rPr>
          <w:rFonts w:cs="Times New Roman"/>
          <w:szCs w:val="24"/>
        </w:rPr>
        <w:t>Cipta</w:t>
      </w:r>
      <w:proofErr w:type="spellEnd"/>
    </w:p>
    <w:p w:rsidR="0008094C" w:rsidRPr="005550D1" w:rsidRDefault="0008094C" w:rsidP="005550D1">
      <w:pPr>
        <w:spacing w:line="240" w:lineRule="auto"/>
        <w:ind w:left="540" w:hanging="540"/>
        <w:jc w:val="both"/>
        <w:rPr>
          <w:rFonts w:cs="Times New Roman"/>
          <w:szCs w:val="24"/>
        </w:rPr>
      </w:pPr>
      <w:r w:rsidRPr="005550D1">
        <w:rPr>
          <w:rFonts w:cs="Times New Roman"/>
          <w:szCs w:val="24"/>
        </w:rPr>
        <w:t xml:space="preserve">Tim MKDK. 2002. </w:t>
      </w:r>
      <w:proofErr w:type="spellStart"/>
      <w:r w:rsidRPr="005550D1">
        <w:rPr>
          <w:rFonts w:cs="Times New Roman"/>
          <w:i/>
          <w:iCs/>
          <w:szCs w:val="24"/>
        </w:rPr>
        <w:t>Belajar</w:t>
      </w:r>
      <w:proofErr w:type="spellEnd"/>
      <w:r w:rsidRPr="005550D1">
        <w:rPr>
          <w:rFonts w:cs="Times New Roman"/>
          <w:i/>
          <w:iCs/>
          <w:szCs w:val="24"/>
        </w:rPr>
        <w:t xml:space="preserve"> Dan </w:t>
      </w:r>
      <w:proofErr w:type="spellStart"/>
      <w:r w:rsidRPr="005550D1">
        <w:rPr>
          <w:rFonts w:cs="Times New Roman"/>
          <w:i/>
          <w:iCs/>
          <w:szCs w:val="24"/>
        </w:rPr>
        <w:t>Pembelajaran</w:t>
      </w:r>
      <w:proofErr w:type="spellEnd"/>
      <w:r w:rsidRPr="005550D1">
        <w:rPr>
          <w:rFonts w:cs="Times New Roman"/>
          <w:szCs w:val="24"/>
        </w:rPr>
        <w:t xml:space="preserve">. Padang: </w:t>
      </w:r>
      <w:proofErr w:type="spellStart"/>
      <w:r w:rsidRPr="005550D1">
        <w:rPr>
          <w:rFonts w:cs="Times New Roman"/>
          <w:szCs w:val="24"/>
        </w:rPr>
        <w:t>Fakultas</w:t>
      </w:r>
      <w:proofErr w:type="spellEnd"/>
      <w:r w:rsidRPr="005550D1">
        <w:rPr>
          <w:rFonts w:cs="Times New Roman"/>
          <w:szCs w:val="24"/>
        </w:rPr>
        <w:t xml:space="preserve"> </w:t>
      </w:r>
      <w:proofErr w:type="spellStart"/>
      <w:r w:rsidRPr="005550D1">
        <w:rPr>
          <w:rFonts w:cs="Times New Roman"/>
          <w:szCs w:val="24"/>
        </w:rPr>
        <w:t>ilmu</w:t>
      </w:r>
      <w:proofErr w:type="spellEnd"/>
      <w:r w:rsidRPr="005550D1">
        <w:rPr>
          <w:rFonts w:cs="Times New Roman"/>
          <w:szCs w:val="24"/>
        </w:rPr>
        <w:t xml:space="preserve"> </w:t>
      </w:r>
      <w:proofErr w:type="spellStart"/>
      <w:r w:rsidRPr="005550D1">
        <w:rPr>
          <w:rFonts w:cs="Times New Roman"/>
          <w:szCs w:val="24"/>
        </w:rPr>
        <w:t>pendidikan</w:t>
      </w:r>
      <w:proofErr w:type="spellEnd"/>
      <w:r w:rsidRPr="005550D1">
        <w:rPr>
          <w:rFonts w:cs="Times New Roman"/>
          <w:szCs w:val="24"/>
        </w:rPr>
        <w:t xml:space="preserve"> </w:t>
      </w:r>
      <w:proofErr w:type="spellStart"/>
      <w:r w:rsidRPr="005550D1">
        <w:rPr>
          <w:rFonts w:cs="Times New Roman"/>
          <w:szCs w:val="24"/>
        </w:rPr>
        <w:t>Universitas</w:t>
      </w:r>
      <w:proofErr w:type="spellEnd"/>
      <w:r w:rsidRPr="005550D1">
        <w:rPr>
          <w:rFonts w:cs="Times New Roman"/>
          <w:szCs w:val="24"/>
        </w:rPr>
        <w:t xml:space="preserve"> Negeri Padang</w:t>
      </w:r>
    </w:p>
    <w:p w:rsidR="0008094C" w:rsidRPr="005550D1" w:rsidRDefault="0008094C" w:rsidP="005550D1">
      <w:pPr>
        <w:spacing w:line="240" w:lineRule="auto"/>
        <w:ind w:left="540" w:hanging="540"/>
        <w:jc w:val="both"/>
        <w:rPr>
          <w:rFonts w:cs="Times New Roman"/>
          <w:szCs w:val="24"/>
        </w:rPr>
      </w:pPr>
      <w:r w:rsidRPr="005550D1">
        <w:rPr>
          <w:rFonts w:cs="Times New Roman"/>
          <w:szCs w:val="24"/>
        </w:rPr>
        <w:t xml:space="preserve">Tim </w:t>
      </w:r>
      <w:proofErr w:type="spellStart"/>
      <w:r w:rsidRPr="005550D1">
        <w:rPr>
          <w:rFonts w:cs="Times New Roman"/>
          <w:szCs w:val="24"/>
        </w:rPr>
        <w:t>Penyusun</w:t>
      </w:r>
      <w:proofErr w:type="spellEnd"/>
      <w:r w:rsidRPr="005550D1">
        <w:rPr>
          <w:rFonts w:cs="Times New Roman"/>
          <w:szCs w:val="24"/>
        </w:rPr>
        <w:t xml:space="preserve">. 2004. </w:t>
      </w:r>
      <w:proofErr w:type="spellStart"/>
      <w:r w:rsidRPr="005550D1">
        <w:rPr>
          <w:rFonts w:cs="Times New Roman"/>
          <w:i/>
          <w:szCs w:val="24"/>
        </w:rPr>
        <w:t>Buku</w:t>
      </w:r>
      <w:proofErr w:type="spellEnd"/>
      <w:r w:rsidRPr="005550D1">
        <w:rPr>
          <w:rFonts w:cs="Times New Roman"/>
          <w:i/>
          <w:szCs w:val="24"/>
        </w:rPr>
        <w:t xml:space="preserve"> Panduan </w:t>
      </w:r>
      <w:proofErr w:type="spellStart"/>
      <w:r w:rsidRPr="005550D1">
        <w:rPr>
          <w:rFonts w:cs="Times New Roman"/>
          <w:i/>
          <w:szCs w:val="24"/>
        </w:rPr>
        <w:t>Penulisan</w:t>
      </w:r>
      <w:proofErr w:type="spellEnd"/>
      <w:r w:rsidRPr="005550D1">
        <w:rPr>
          <w:rFonts w:cs="Times New Roman"/>
          <w:i/>
          <w:szCs w:val="24"/>
        </w:rPr>
        <w:t xml:space="preserve"> </w:t>
      </w:r>
      <w:proofErr w:type="spellStart"/>
      <w:r w:rsidRPr="005550D1">
        <w:rPr>
          <w:rFonts w:cs="Times New Roman"/>
          <w:i/>
          <w:szCs w:val="24"/>
        </w:rPr>
        <w:t>Tesis</w:t>
      </w:r>
      <w:proofErr w:type="spellEnd"/>
      <w:r w:rsidRPr="005550D1">
        <w:rPr>
          <w:rFonts w:cs="Times New Roman"/>
          <w:i/>
          <w:szCs w:val="24"/>
        </w:rPr>
        <w:t xml:space="preserve"> Dan </w:t>
      </w:r>
      <w:proofErr w:type="spellStart"/>
      <w:r w:rsidRPr="005550D1">
        <w:rPr>
          <w:rFonts w:cs="Times New Roman"/>
          <w:i/>
          <w:szCs w:val="24"/>
        </w:rPr>
        <w:t>Desertasi</w:t>
      </w:r>
      <w:proofErr w:type="spellEnd"/>
      <w:r w:rsidRPr="005550D1">
        <w:rPr>
          <w:rFonts w:cs="Times New Roman"/>
          <w:szCs w:val="24"/>
        </w:rPr>
        <w:t xml:space="preserve">. Padang : Program </w:t>
      </w:r>
      <w:proofErr w:type="spellStart"/>
      <w:r w:rsidRPr="005550D1">
        <w:rPr>
          <w:rFonts w:cs="Times New Roman"/>
          <w:szCs w:val="24"/>
        </w:rPr>
        <w:t>Pascasarjana</w:t>
      </w:r>
      <w:proofErr w:type="spellEnd"/>
      <w:r w:rsidRPr="005550D1">
        <w:rPr>
          <w:rFonts w:cs="Times New Roman"/>
          <w:szCs w:val="24"/>
        </w:rPr>
        <w:t xml:space="preserve"> UNP.</w:t>
      </w:r>
    </w:p>
    <w:p w:rsidR="002812C5" w:rsidRPr="005550D1" w:rsidRDefault="0008094C" w:rsidP="005550D1">
      <w:pPr>
        <w:spacing w:line="240" w:lineRule="auto"/>
        <w:ind w:left="540" w:hanging="540"/>
        <w:jc w:val="both"/>
        <w:rPr>
          <w:rFonts w:cs="Times New Roman"/>
          <w:szCs w:val="24"/>
        </w:rPr>
      </w:pPr>
      <w:proofErr w:type="spellStart"/>
      <w:r w:rsidRPr="005550D1">
        <w:rPr>
          <w:rFonts w:cs="Times New Roman"/>
          <w:szCs w:val="24"/>
        </w:rPr>
        <w:t>Wahyudin</w:t>
      </w:r>
      <w:proofErr w:type="spellEnd"/>
      <w:r w:rsidRPr="005550D1">
        <w:rPr>
          <w:rFonts w:cs="Times New Roman"/>
          <w:szCs w:val="24"/>
        </w:rPr>
        <w:t xml:space="preserve">. 2008. </w:t>
      </w:r>
      <w:proofErr w:type="spellStart"/>
      <w:r w:rsidRPr="005550D1">
        <w:rPr>
          <w:rFonts w:cs="Times New Roman"/>
          <w:i/>
          <w:szCs w:val="24"/>
        </w:rPr>
        <w:t>Pembelajaran</w:t>
      </w:r>
      <w:proofErr w:type="spellEnd"/>
      <w:r w:rsidRPr="005550D1">
        <w:rPr>
          <w:rFonts w:cs="Times New Roman"/>
          <w:i/>
          <w:szCs w:val="24"/>
        </w:rPr>
        <w:t xml:space="preserve"> dan Model – Model </w:t>
      </w:r>
      <w:proofErr w:type="spellStart"/>
      <w:r w:rsidRPr="005550D1">
        <w:rPr>
          <w:rFonts w:cs="Times New Roman"/>
          <w:i/>
          <w:szCs w:val="24"/>
        </w:rPr>
        <w:t>Pembelajaran</w:t>
      </w:r>
      <w:proofErr w:type="spellEnd"/>
      <w:r w:rsidRPr="005550D1">
        <w:rPr>
          <w:rFonts w:cs="Times New Roman"/>
          <w:szCs w:val="24"/>
        </w:rPr>
        <w:t xml:space="preserve">. Jakarta: IPA </w:t>
      </w:r>
      <w:proofErr w:type="spellStart"/>
      <w:r w:rsidRPr="005550D1">
        <w:rPr>
          <w:rFonts w:cs="Times New Roman"/>
          <w:szCs w:val="24"/>
        </w:rPr>
        <w:t>Abong</w:t>
      </w:r>
      <w:proofErr w:type="spellEnd"/>
      <w:r w:rsidRPr="005550D1">
        <w:rPr>
          <w:rFonts w:cs="Times New Roman"/>
          <w:szCs w:val="24"/>
        </w:rPr>
        <w:t>.</w:t>
      </w:r>
      <w:bookmarkStart w:id="0" w:name="_GoBack"/>
      <w:bookmarkEnd w:id="0"/>
    </w:p>
    <w:sectPr w:rsidR="002812C5" w:rsidRPr="005550D1" w:rsidSect="005550D1">
      <w:pgSz w:w="11906" w:h="16838"/>
      <w:pgMar w:top="1701" w:right="1701"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66BDD"/>
    <w:multiLevelType w:val="hybridMultilevel"/>
    <w:tmpl w:val="4E34A3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81E11E5"/>
    <w:multiLevelType w:val="hybridMultilevel"/>
    <w:tmpl w:val="2342003C"/>
    <w:lvl w:ilvl="0" w:tplc="775A2FFA">
      <w:start w:val="1"/>
      <w:numFmt w:val="lowerLetter"/>
      <w:lvlText w:val="%1."/>
      <w:lvlJc w:val="left"/>
      <w:pPr>
        <w:ind w:left="1980" w:hanging="360"/>
      </w:pPr>
      <w:rPr>
        <w:rFonts w:ascii="Times New Roman" w:eastAsia="Calibri" w:hAnsi="Times New Roman" w:cs="Times New Roman"/>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 w15:restartNumberingAfterBreak="0">
    <w:nsid w:val="0C001BE3"/>
    <w:multiLevelType w:val="hybridMultilevel"/>
    <w:tmpl w:val="FF0610E6"/>
    <w:lvl w:ilvl="0" w:tplc="697AEB4A">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 w15:restartNumberingAfterBreak="0">
    <w:nsid w:val="0DD437B0"/>
    <w:multiLevelType w:val="hybridMultilevel"/>
    <w:tmpl w:val="FE2A3FC8"/>
    <w:lvl w:ilvl="0" w:tplc="AF443628">
      <w:start w:val="1"/>
      <w:numFmt w:val="decimal"/>
      <w:lvlText w:val="%1."/>
      <w:lvlJc w:val="left"/>
      <w:pPr>
        <w:ind w:left="540" w:hanging="360"/>
      </w:pPr>
      <w:rPr>
        <w:rFonts w:hint="default"/>
      </w:rPr>
    </w:lvl>
    <w:lvl w:ilvl="1" w:tplc="04210019" w:tentative="1">
      <w:start w:val="1"/>
      <w:numFmt w:val="lowerLetter"/>
      <w:lvlText w:val="%2."/>
      <w:lvlJc w:val="left"/>
      <w:pPr>
        <w:ind w:left="1260" w:hanging="360"/>
      </w:pPr>
    </w:lvl>
    <w:lvl w:ilvl="2" w:tplc="0421001B" w:tentative="1">
      <w:start w:val="1"/>
      <w:numFmt w:val="lowerRoman"/>
      <w:lvlText w:val="%3."/>
      <w:lvlJc w:val="right"/>
      <w:pPr>
        <w:ind w:left="1980" w:hanging="180"/>
      </w:pPr>
    </w:lvl>
    <w:lvl w:ilvl="3" w:tplc="0421000F" w:tentative="1">
      <w:start w:val="1"/>
      <w:numFmt w:val="decimal"/>
      <w:lvlText w:val="%4."/>
      <w:lvlJc w:val="left"/>
      <w:pPr>
        <w:ind w:left="2700" w:hanging="360"/>
      </w:pPr>
    </w:lvl>
    <w:lvl w:ilvl="4" w:tplc="04210019" w:tentative="1">
      <w:start w:val="1"/>
      <w:numFmt w:val="lowerLetter"/>
      <w:lvlText w:val="%5."/>
      <w:lvlJc w:val="left"/>
      <w:pPr>
        <w:ind w:left="3420" w:hanging="360"/>
      </w:pPr>
    </w:lvl>
    <w:lvl w:ilvl="5" w:tplc="0421001B" w:tentative="1">
      <w:start w:val="1"/>
      <w:numFmt w:val="lowerRoman"/>
      <w:lvlText w:val="%6."/>
      <w:lvlJc w:val="right"/>
      <w:pPr>
        <w:ind w:left="4140" w:hanging="180"/>
      </w:pPr>
    </w:lvl>
    <w:lvl w:ilvl="6" w:tplc="0421000F" w:tentative="1">
      <w:start w:val="1"/>
      <w:numFmt w:val="decimal"/>
      <w:lvlText w:val="%7."/>
      <w:lvlJc w:val="left"/>
      <w:pPr>
        <w:ind w:left="4860" w:hanging="360"/>
      </w:pPr>
    </w:lvl>
    <w:lvl w:ilvl="7" w:tplc="04210019" w:tentative="1">
      <w:start w:val="1"/>
      <w:numFmt w:val="lowerLetter"/>
      <w:lvlText w:val="%8."/>
      <w:lvlJc w:val="left"/>
      <w:pPr>
        <w:ind w:left="5580" w:hanging="360"/>
      </w:pPr>
    </w:lvl>
    <w:lvl w:ilvl="8" w:tplc="0421001B" w:tentative="1">
      <w:start w:val="1"/>
      <w:numFmt w:val="lowerRoman"/>
      <w:lvlText w:val="%9."/>
      <w:lvlJc w:val="right"/>
      <w:pPr>
        <w:ind w:left="6300" w:hanging="180"/>
      </w:pPr>
    </w:lvl>
  </w:abstractNum>
  <w:abstractNum w:abstractNumId="4" w15:restartNumberingAfterBreak="0">
    <w:nsid w:val="0EC26104"/>
    <w:multiLevelType w:val="hybridMultilevel"/>
    <w:tmpl w:val="5DFE71BE"/>
    <w:lvl w:ilvl="0" w:tplc="24844294">
      <w:start w:val="1"/>
      <w:numFmt w:val="lowerLetter"/>
      <w:lvlText w:val="%1."/>
      <w:lvlJc w:val="left"/>
      <w:pPr>
        <w:ind w:left="810" w:hanging="360"/>
      </w:pPr>
      <w:rPr>
        <w:rFonts w:ascii="Times New Roman" w:eastAsia="Calibri" w:hAnsi="Times New Roman" w:cs="Times New Roman"/>
      </w:rPr>
    </w:lvl>
    <w:lvl w:ilvl="1" w:tplc="04210019" w:tentative="1">
      <w:start w:val="1"/>
      <w:numFmt w:val="lowerLetter"/>
      <w:lvlText w:val="%2."/>
      <w:lvlJc w:val="left"/>
      <w:pPr>
        <w:ind w:left="1620" w:hanging="360"/>
      </w:pPr>
    </w:lvl>
    <w:lvl w:ilvl="2" w:tplc="0421001B" w:tentative="1">
      <w:start w:val="1"/>
      <w:numFmt w:val="lowerRoman"/>
      <w:lvlText w:val="%3."/>
      <w:lvlJc w:val="right"/>
      <w:pPr>
        <w:ind w:left="2340" w:hanging="180"/>
      </w:pPr>
    </w:lvl>
    <w:lvl w:ilvl="3" w:tplc="0421000F" w:tentative="1">
      <w:start w:val="1"/>
      <w:numFmt w:val="decimal"/>
      <w:lvlText w:val="%4."/>
      <w:lvlJc w:val="left"/>
      <w:pPr>
        <w:ind w:left="3060" w:hanging="360"/>
      </w:pPr>
    </w:lvl>
    <w:lvl w:ilvl="4" w:tplc="04210019" w:tentative="1">
      <w:start w:val="1"/>
      <w:numFmt w:val="lowerLetter"/>
      <w:lvlText w:val="%5."/>
      <w:lvlJc w:val="left"/>
      <w:pPr>
        <w:ind w:left="3780" w:hanging="360"/>
      </w:pPr>
    </w:lvl>
    <w:lvl w:ilvl="5" w:tplc="0421001B" w:tentative="1">
      <w:start w:val="1"/>
      <w:numFmt w:val="lowerRoman"/>
      <w:lvlText w:val="%6."/>
      <w:lvlJc w:val="right"/>
      <w:pPr>
        <w:ind w:left="4500" w:hanging="180"/>
      </w:pPr>
    </w:lvl>
    <w:lvl w:ilvl="6" w:tplc="0421000F" w:tentative="1">
      <w:start w:val="1"/>
      <w:numFmt w:val="decimal"/>
      <w:lvlText w:val="%7."/>
      <w:lvlJc w:val="left"/>
      <w:pPr>
        <w:ind w:left="5220" w:hanging="360"/>
      </w:pPr>
    </w:lvl>
    <w:lvl w:ilvl="7" w:tplc="04210019" w:tentative="1">
      <w:start w:val="1"/>
      <w:numFmt w:val="lowerLetter"/>
      <w:lvlText w:val="%8."/>
      <w:lvlJc w:val="left"/>
      <w:pPr>
        <w:ind w:left="5940" w:hanging="360"/>
      </w:pPr>
    </w:lvl>
    <w:lvl w:ilvl="8" w:tplc="0421001B" w:tentative="1">
      <w:start w:val="1"/>
      <w:numFmt w:val="lowerRoman"/>
      <w:lvlText w:val="%9."/>
      <w:lvlJc w:val="right"/>
      <w:pPr>
        <w:ind w:left="6660" w:hanging="180"/>
      </w:pPr>
    </w:lvl>
  </w:abstractNum>
  <w:abstractNum w:abstractNumId="5" w15:restartNumberingAfterBreak="0">
    <w:nsid w:val="107F0EC3"/>
    <w:multiLevelType w:val="hybridMultilevel"/>
    <w:tmpl w:val="0E16E086"/>
    <w:lvl w:ilvl="0" w:tplc="06321098">
      <w:start w:val="1"/>
      <w:numFmt w:val="decimal"/>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68A5A04"/>
    <w:multiLevelType w:val="hybridMultilevel"/>
    <w:tmpl w:val="C346105C"/>
    <w:lvl w:ilvl="0" w:tplc="03C603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E00A11"/>
    <w:multiLevelType w:val="hybridMultilevel"/>
    <w:tmpl w:val="9B8CC6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72551E"/>
    <w:multiLevelType w:val="hybridMultilevel"/>
    <w:tmpl w:val="C902F910"/>
    <w:lvl w:ilvl="0" w:tplc="89E82DD8">
      <w:start w:val="1"/>
      <w:numFmt w:val="lowerLetter"/>
      <w:lvlText w:val="%1."/>
      <w:lvlJc w:val="left"/>
      <w:pPr>
        <w:ind w:left="900" w:hanging="360"/>
      </w:pPr>
      <w:rPr>
        <w:rFonts w:ascii="Times New Roman" w:eastAsia="Calibri" w:hAnsi="Times New Roman" w:cs="Times New Roman"/>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24660F0A"/>
    <w:multiLevelType w:val="hybridMultilevel"/>
    <w:tmpl w:val="61463AFC"/>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15:restartNumberingAfterBreak="0">
    <w:nsid w:val="389572E4"/>
    <w:multiLevelType w:val="hybridMultilevel"/>
    <w:tmpl w:val="368CF26C"/>
    <w:lvl w:ilvl="0" w:tplc="0421000F">
      <w:start w:val="2"/>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15:restartNumberingAfterBreak="0">
    <w:nsid w:val="3DA21E90"/>
    <w:multiLevelType w:val="hybridMultilevel"/>
    <w:tmpl w:val="0CCE806A"/>
    <w:lvl w:ilvl="0" w:tplc="EF0C2000">
      <w:start w:val="1"/>
      <w:numFmt w:val="lowerLetter"/>
      <w:lvlText w:val="%1."/>
      <w:lvlJc w:val="left"/>
      <w:pPr>
        <w:ind w:left="927" w:hanging="360"/>
      </w:pPr>
      <w:rPr>
        <w:rFonts w:ascii="Times New Roman" w:eastAsia="Calibri" w:hAnsi="Times New Roman" w:cs="Times New Roman"/>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2" w15:restartNumberingAfterBreak="0">
    <w:nsid w:val="498E7E19"/>
    <w:multiLevelType w:val="hybridMultilevel"/>
    <w:tmpl w:val="C0307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224E52"/>
    <w:multiLevelType w:val="hybridMultilevel"/>
    <w:tmpl w:val="488EE4EE"/>
    <w:lvl w:ilvl="0" w:tplc="32622A94">
      <w:start w:val="1"/>
      <w:numFmt w:val="lowerLetter"/>
      <w:lvlText w:val="%1."/>
      <w:lvlJc w:val="left"/>
      <w:pPr>
        <w:ind w:left="810" w:hanging="360"/>
      </w:pPr>
      <w:rPr>
        <w:rFonts w:ascii="Times New Roman" w:eastAsia="Calibri" w:hAnsi="Times New Roman" w:cs="Times New Roman"/>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4DE80D3F"/>
    <w:multiLevelType w:val="hybridMultilevel"/>
    <w:tmpl w:val="640CB822"/>
    <w:lvl w:ilvl="0" w:tplc="B6A8E75E">
      <w:start w:val="1"/>
      <w:numFmt w:val="lowerLetter"/>
      <w:lvlText w:val="%1."/>
      <w:lvlJc w:val="left"/>
      <w:pPr>
        <w:ind w:left="1440" w:hanging="360"/>
      </w:pPr>
      <w:rPr>
        <w:rFonts w:hint="default"/>
      </w:rPr>
    </w:lvl>
    <w:lvl w:ilvl="1" w:tplc="EEAC031C">
      <w:start w:val="1"/>
      <w:numFmt w:val="decimal"/>
      <w:lvlText w:val="%2."/>
      <w:lvlJc w:val="left"/>
      <w:pPr>
        <w:ind w:left="720" w:hanging="360"/>
      </w:pPr>
      <w:rPr>
        <w:rFonts w:hint="default"/>
      </w:rPr>
    </w:lvl>
    <w:lvl w:ilvl="2" w:tplc="FD24F7D2">
      <w:start w:val="1"/>
      <w:numFmt w:val="upperLetter"/>
      <w:lvlText w:val="%3."/>
      <w:lvlJc w:val="left"/>
      <w:pPr>
        <w:ind w:left="3060" w:hanging="360"/>
      </w:pPr>
      <w:rPr>
        <w:rFonts w:hint="default"/>
      </w:rPr>
    </w:lvl>
    <w:lvl w:ilvl="3" w:tplc="0409000F">
      <w:start w:val="1"/>
      <w:numFmt w:val="decimal"/>
      <w:lvlText w:val="%4."/>
      <w:lvlJc w:val="left"/>
      <w:pPr>
        <w:ind w:left="720" w:hanging="360"/>
      </w:pPr>
    </w:lvl>
    <w:lvl w:ilvl="4" w:tplc="8FB21C7E">
      <w:start w:val="1"/>
      <w:numFmt w:val="decimal"/>
      <w:lvlText w:val="%5)"/>
      <w:lvlJc w:val="left"/>
      <w:pPr>
        <w:ind w:left="1170" w:hanging="360"/>
      </w:pPr>
      <w:rPr>
        <w:rFonts w:hint="default"/>
      </w:rPr>
    </w:lvl>
    <w:lvl w:ilvl="5" w:tplc="6ACA1EA2">
      <w:start w:val="1"/>
      <w:numFmt w:val="lowerLetter"/>
      <w:lvlText w:val="%6)"/>
      <w:lvlJc w:val="left"/>
      <w:pPr>
        <w:ind w:left="720" w:hanging="360"/>
      </w:pPr>
      <w:rPr>
        <w:rFonts w:hint="default"/>
        <w:i w:val="0"/>
      </w:r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E6077AD"/>
    <w:multiLevelType w:val="hybridMultilevel"/>
    <w:tmpl w:val="D17E676E"/>
    <w:lvl w:ilvl="0" w:tplc="8440168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286546"/>
    <w:multiLevelType w:val="hybridMultilevel"/>
    <w:tmpl w:val="2708D7DC"/>
    <w:lvl w:ilvl="0" w:tplc="D59EBA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4B7029"/>
    <w:multiLevelType w:val="hybridMultilevel"/>
    <w:tmpl w:val="A85E9C86"/>
    <w:lvl w:ilvl="0" w:tplc="F0DE297A">
      <w:start w:val="1"/>
      <w:numFmt w:val="decimal"/>
      <w:lvlText w:val="%1."/>
      <w:lvlJc w:val="left"/>
      <w:pPr>
        <w:ind w:left="2520" w:hanging="360"/>
      </w:pPr>
      <w:rPr>
        <w:rFonts w:hint="default"/>
      </w:rPr>
    </w:lvl>
    <w:lvl w:ilvl="1" w:tplc="04210019">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8" w15:restartNumberingAfterBreak="0">
    <w:nsid w:val="6B032FF4"/>
    <w:multiLevelType w:val="hybridMultilevel"/>
    <w:tmpl w:val="03788B4C"/>
    <w:lvl w:ilvl="0" w:tplc="5E72D5EE">
      <w:start w:val="1"/>
      <w:numFmt w:val="lowerLetter"/>
      <w:lvlText w:val="%1."/>
      <w:lvlJc w:val="left"/>
      <w:pPr>
        <w:ind w:left="1080" w:hanging="360"/>
      </w:pPr>
      <w:rPr>
        <w:rFonts w:ascii="Times New Roman" w:eastAsia="Calibr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15:restartNumberingAfterBreak="0">
    <w:nsid w:val="73B11EC5"/>
    <w:multiLevelType w:val="hybridMultilevel"/>
    <w:tmpl w:val="3DBCDA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79E10157"/>
    <w:multiLevelType w:val="hybridMultilevel"/>
    <w:tmpl w:val="E2D811EA"/>
    <w:lvl w:ilvl="0" w:tplc="9C4A5ED2">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7C1B6252"/>
    <w:multiLevelType w:val="hybridMultilevel"/>
    <w:tmpl w:val="C4E4CFEE"/>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7C21498B"/>
    <w:multiLevelType w:val="hybridMultilevel"/>
    <w:tmpl w:val="74CAE4BA"/>
    <w:lvl w:ilvl="0" w:tplc="39840528">
      <w:start w:val="1"/>
      <w:numFmt w:val="decimal"/>
      <w:lvlText w:val="%1)"/>
      <w:lvlJc w:val="left"/>
      <w:pPr>
        <w:ind w:left="990" w:hanging="360"/>
      </w:pPr>
      <w:rPr>
        <w:rFonts w:ascii="Times New Roman" w:eastAsia="Calibri" w:hAnsi="Times New Roman" w:cs="Times New Roman"/>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7D45115C"/>
    <w:multiLevelType w:val="hybridMultilevel"/>
    <w:tmpl w:val="384E5D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3"/>
  </w:num>
  <w:num w:numId="3">
    <w:abstractNumId w:val="5"/>
  </w:num>
  <w:num w:numId="4">
    <w:abstractNumId w:val="23"/>
  </w:num>
  <w:num w:numId="5">
    <w:abstractNumId w:val="18"/>
  </w:num>
  <w:num w:numId="6">
    <w:abstractNumId w:val="4"/>
  </w:num>
  <w:num w:numId="7">
    <w:abstractNumId w:val="11"/>
  </w:num>
  <w:num w:numId="8">
    <w:abstractNumId w:val="2"/>
  </w:num>
  <w:num w:numId="9">
    <w:abstractNumId w:val="20"/>
  </w:num>
  <w:num w:numId="10">
    <w:abstractNumId w:val="1"/>
  </w:num>
  <w:num w:numId="11">
    <w:abstractNumId w:val="8"/>
  </w:num>
  <w:num w:numId="12">
    <w:abstractNumId w:val="22"/>
  </w:num>
  <w:num w:numId="13">
    <w:abstractNumId w:val="12"/>
  </w:num>
  <w:num w:numId="14">
    <w:abstractNumId w:val="7"/>
  </w:num>
  <w:num w:numId="15">
    <w:abstractNumId w:val="9"/>
  </w:num>
  <w:num w:numId="16">
    <w:abstractNumId w:val="0"/>
  </w:num>
  <w:num w:numId="17">
    <w:abstractNumId w:val="19"/>
  </w:num>
  <w:num w:numId="18">
    <w:abstractNumId w:val="21"/>
  </w:num>
  <w:num w:numId="19">
    <w:abstractNumId w:val="14"/>
  </w:num>
  <w:num w:numId="20">
    <w:abstractNumId w:val="17"/>
  </w:num>
  <w:num w:numId="21">
    <w:abstractNumId w:val="15"/>
  </w:num>
  <w:num w:numId="22">
    <w:abstractNumId w:val="6"/>
  </w:num>
  <w:num w:numId="23">
    <w:abstractNumId w:val="16"/>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hideSpellingErrors/>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0479A"/>
    <w:rsid w:val="00074817"/>
    <w:rsid w:val="0008094C"/>
    <w:rsid w:val="002812C5"/>
    <w:rsid w:val="002E3AB9"/>
    <w:rsid w:val="002F61F4"/>
    <w:rsid w:val="003138CC"/>
    <w:rsid w:val="00317D66"/>
    <w:rsid w:val="0032003F"/>
    <w:rsid w:val="00423AEE"/>
    <w:rsid w:val="00486DC4"/>
    <w:rsid w:val="004D32A5"/>
    <w:rsid w:val="004D3A3F"/>
    <w:rsid w:val="00513714"/>
    <w:rsid w:val="00513758"/>
    <w:rsid w:val="0055505D"/>
    <w:rsid w:val="005550D1"/>
    <w:rsid w:val="00590906"/>
    <w:rsid w:val="005E52D6"/>
    <w:rsid w:val="005F2091"/>
    <w:rsid w:val="0066376F"/>
    <w:rsid w:val="0067716A"/>
    <w:rsid w:val="006B07AC"/>
    <w:rsid w:val="0070479A"/>
    <w:rsid w:val="00736055"/>
    <w:rsid w:val="00765680"/>
    <w:rsid w:val="0076580A"/>
    <w:rsid w:val="007F1151"/>
    <w:rsid w:val="00810C34"/>
    <w:rsid w:val="00883B8F"/>
    <w:rsid w:val="008F2BA1"/>
    <w:rsid w:val="00914E45"/>
    <w:rsid w:val="00A01FC8"/>
    <w:rsid w:val="00A43A3D"/>
    <w:rsid w:val="00A621D2"/>
    <w:rsid w:val="00AA0DD6"/>
    <w:rsid w:val="00AC55D3"/>
    <w:rsid w:val="00AD2846"/>
    <w:rsid w:val="00B81827"/>
    <w:rsid w:val="00B86485"/>
    <w:rsid w:val="00D506B5"/>
    <w:rsid w:val="00D64D9F"/>
    <w:rsid w:val="00D81FF3"/>
    <w:rsid w:val="00EB641D"/>
    <w:rsid w:val="00ED6DCE"/>
    <w:rsid w:val="00F8174D"/>
    <w:rsid w:val="00F871CB"/>
    <w:rsid w:val="00FD650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3FF587"/>
  <w15:docId w15:val="{AD164FCE-8651-4160-B0A7-58B7FF953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0479A"/>
    <w:pPr>
      <w:spacing w:after="0" w:line="360" w:lineRule="auto"/>
    </w:pPr>
    <w:rPr>
      <w:rFonts w:ascii="Times New Roman" w:hAnsi="Times New Roman"/>
      <w:sz w:val="24"/>
      <w:lang w:val="en-U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link w:val="DaftarParagrafKAR"/>
    <w:uiPriority w:val="34"/>
    <w:qFormat/>
    <w:rsid w:val="00736055"/>
    <w:pPr>
      <w:spacing w:after="200" w:line="276" w:lineRule="auto"/>
      <w:ind w:left="720"/>
      <w:contextualSpacing/>
    </w:pPr>
    <w:rPr>
      <w:rFonts w:asciiTheme="minorHAnsi" w:hAnsiTheme="minorHAnsi"/>
      <w:sz w:val="22"/>
      <w:lang w:val="id-ID"/>
    </w:rPr>
  </w:style>
  <w:style w:type="character" w:customStyle="1" w:styleId="DaftarParagrafKAR">
    <w:name w:val="Daftar Paragraf KAR"/>
    <w:basedOn w:val="FontParagrafDefault"/>
    <w:link w:val="DaftarParagraf"/>
    <w:uiPriority w:val="34"/>
    <w:locked/>
    <w:rsid w:val="00736055"/>
  </w:style>
  <w:style w:type="paragraph" w:customStyle="1" w:styleId="msolistparagraph0">
    <w:name w:val="msolistparagraph"/>
    <w:basedOn w:val="Normal"/>
    <w:rsid w:val="00736055"/>
    <w:pPr>
      <w:spacing w:after="200" w:line="276" w:lineRule="auto"/>
      <w:ind w:left="720"/>
      <w:contextualSpacing/>
    </w:pPr>
    <w:rPr>
      <w:rFonts w:eastAsia="Times New Roman" w:cs="Times New Roman"/>
      <w:sz w:val="20"/>
      <w:szCs w:val="20"/>
      <w:lang w:val="id-ID"/>
    </w:rPr>
  </w:style>
  <w:style w:type="paragraph" w:styleId="IndenTeksIsi2">
    <w:name w:val="Body Text Indent 2"/>
    <w:basedOn w:val="Normal"/>
    <w:link w:val="IndenTeksIsi2KAR"/>
    <w:rsid w:val="005E52D6"/>
    <w:pPr>
      <w:ind w:firstLine="720"/>
      <w:jc w:val="both"/>
    </w:pPr>
    <w:rPr>
      <w:rFonts w:eastAsia="Times New Roman" w:cs="Times New Roman"/>
      <w:szCs w:val="24"/>
    </w:rPr>
  </w:style>
  <w:style w:type="character" w:customStyle="1" w:styleId="IndenTeksIsi2KAR">
    <w:name w:val="Inden Teks Isi 2 KAR"/>
    <w:basedOn w:val="FontParagrafDefault"/>
    <w:link w:val="IndenTeksIsi2"/>
    <w:rsid w:val="005E52D6"/>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B86485"/>
    <w:pPr>
      <w:spacing w:before="100" w:beforeAutospacing="1" w:after="100" w:afterAutospacing="1" w:line="240" w:lineRule="auto"/>
    </w:pPr>
    <w:rPr>
      <w:rFonts w:eastAsia="Times New Roman" w:cs="Times New Roman"/>
      <w:szCs w:val="24"/>
    </w:rPr>
  </w:style>
  <w:style w:type="paragraph" w:styleId="TeksBalon">
    <w:name w:val="Balloon Text"/>
    <w:basedOn w:val="Normal"/>
    <w:link w:val="TeksBalonKAR"/>
    <w:uiPriority w:val="99"/>
    <w:semiHidden/>
    <w:unhideWhenUsed/>
    <w:rsid w:val="00810C34"/>
    <w:pPr>
      <w:spacing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810C34"/>
    <w:rPr>
      <w:rFonts w:ascii="Tahoma" w:hAnsi="Tahoma" w:cs="Tahoma"/>
      <w:sz w:val="16"/>
      <w:szCs w:val="16"/>
      <w:lang w:val="en-US"/>
    </w:rPr>
  </w:style>
  <w:style w:type="character" w:styleId="Hyperlink">
    <w:name w:val="Hyperlink"/>
    <w:basedOn w:val="FontParagrafDefault"/>
    <w:uiPriority w:val="99"/>
    <w:unhideWhenUsed/>
    <w:rsid w:val="000809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image" Target="media/image1.png"/><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2" Type="http://schemas.openxmlformats.org/officeDocument/2006/relationships/package" Target="../embeddings/Lembar_Kerja_Microsoft_Excel.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hPercent val="69"/>
      <c:rotY val="20"/>
      <c:depthPercent val="100"/>
      <c:rAngAx val="1"/>
    </c:view3D>
    <c:floor>
      <c:thickness val="0"/>
      <c:spPr>
        <a:solidFill>
          <a:srgbClr val="C0C0C0"/>
        </a:solidFill>
        <a:ln w="3175">
          <a:solidFill>
            <a:srgbClr val="000000"/>
          </a:solidFill>
          <a:prstDash val="solid"/>
        </a:ln>
      </c:spPr>
    </c:floor>
    <c:sideWall>
      <c:thickness val="0"/>
      <c:spPr>
        <a:ln w="12700">
          <a:solidFill>
            <a:srgbClr val="FFFFCC"/>
          </a:solidFill>
          <a:prstDash val="solid"/>
        </a:ln>
      </c:spPr>
    </c:sideWall>
    <c:backWall>
      <c:thickness val="0"/>
      <c:spPr>
        <a:ln w="12700">
          <a:solidFill>
            <a:srgbClr val="FFFFCC"/>
          </a:solidFill>
          <a:prstDash val="solid"/>
        </a:ln>
      </c:spPr>
    </c:backWall>
    <c:plotArea>
      <c:layout>
        <c:manualLayout>
          <c:layoutTarget val="inner"/>
          <c:xMode val="edge"/>
          <c:yMode val="edge"/>
          <c:x val="8.0971659919028313E-2"/>
          <c:y val="6.3157894736842121E-2"/>
          <c:w val="0.81814744801512362"/>
          <c:h val="0.78947368421052633"/>
        </c:manualLayout>
      </c:layout>
      <c:bar3DChart>
        <c:barDir val="col"/>
        <c:grouping val="clustered"/>
        <c:varyColors val="0"/>
        <c:ser>
          <c:idx val="0"/>
          <c:order val="0"/>
          <c:tx>
            <c:strRef>
              <c:f>Sheet1!$A$2</c:f>
              <c:strCache>
                <c:ptCount val="1"/>
                <c:pt idx="0">
                  <c:v>Tuntas</c:v>
                </c:pt>
              </c:strCache>
            </c:strRef>
          </c:tx>
          <c:spPr>
            <a:pattFill prst="dkVert">
              <a:fgClr>
                <a:srgbClr val="000000"/>
              </a:fgClr>
              <a:bgClr>
                <a:srgbClr val="FFFFFF"/>
              </a:bgClr>
            </a:pattFill>
            <a:ln w="12673">
              <a:solidFill>
                <a:srgbClr val="000000"/>
              </a:solidFill>
              <a:prstDash val="solid"/>
            </a:ln>
          </c:spPr>
          <c:invertIfNegative val="0"/>
          <c:cat>
            <c:strRef>
              <c:f>Sheet1!$B$1:$E$1</c:f>
              <c:strCache>
                <c:ptCount val="2"/>
                <c:pt idx="0">
                  <c:v>Siklus I</c:v>
                </c:pt>
                <c:pt idx="1">
                  <c:v>Siklus II</c:v>
                </c:pt>
              </c:strCache>
            </c:strRef>
          </c:cat>
          <c:val>
            <c:numRef>
              <c:f>Sheet1!$B$2:$E$2</c:f>
              <c:numCache>
                <c:formatCode>General</c:formatCode>
                <c:ptCount val="4"/>
                <c:pt idx="0">
                  <c:v>46.67</c:v>
                </c:pt>
                <c:pt idx="1">
                  <c:v>83.33</c:v>
                </c:pt>
              </c:numCache>
            </c:numRef>
          </c:val>
          <c:extLst>
            <c:ext xmlns:c16="http://schemas.microsoft.com/office/drawing/2014/chart" uri="{C3380CC4-5D6E-409C-BE32-E72D297353CC}">
              <c16:uniqueId val="{00000000-B117-2E49-92DA-A8AEF0DC29EB}"/>
            </c:ext>
          </c:extLst>
        </c:ser>
        <c:ser>
          <c:idx val="1"/>
          <c:order val="1"/>
          <c:tx>
            <c:strRef>
              <c:f>Sheet1!$A$3</c:f>
              <c:strCache>
                <c:ptCount val="1"/>
                <c:pt idx="0">
                  <c:v>Tidak Tuntas</c:v>
                </c:pt>
              </c:strCache>
            </c:strRef>
          </c:tx>
          <c:spPr>
            <a:pattFill prst="dkUpDiag">
              <a:fgClr>
                <a:srgbClr val="000000"/>
              </a:fgClr>
              <a:bgClr>
                <a:srgbClr val="FFFFFF"/>
              </a:bgClr>
            </a:pattFill>
            <a:ln w="12673">
              <a:solidFill>
                <a:srgbClr val="000000"/>
              </a:solidFill>
              <a:prstDash val="solid"/>
            </a:ln>
          </c:spPr>
          <c:invertIfNegative val="0"/>
          <c:cat>
            <c:strRef>
              <c:f>Sheet1!$B$1:$E$1</c:f>
              <c:strCache>
                <c:ptCount val="2"/>
                <c:pt idx="0">
                  <c:v>Siklus I</c:v>
                </c:pt>
                <c:pt idx="1">
                  <c:v>Siklus II</c:v>
                </c:pt>
              </c:strCache>
            </c:strRef>
          </c:cat>
          <c:val>
            <c:numRef>
              <c:f>Sheet1!$B$3:$E$3</c:f>
              <c:numCache>
                <c:formatCode>General</c:formatCode>
                <c:ptCount val="4"/>
                <c:pt idx="0">
                  <c:v>53.33</c:v>
                </c:pt>
                <c:pt idx="1">
                  <c:v>16.670000000000005</c:v>
                </c:pt>
              </c:numCache>
            </c:numRef>
          </c:val>
          <c:extLst>
            <c:ext xmlns:c16="http://schemas.microsoft.com/office/drawing/2014/chart" uri="{C3380CC4-5D6E-409C-BE32-E72D297353CC}">
              <c16:uniqueId val="{00000001-B117-2E49-92DA-A8AEF0DC29EB}"/>
            </c:ext>
          </c:extLst>
        </c:ser>
        <c:ser>
          <c:idx val="2"/>
          <c:order val="2"/>
          <c:tx>
            <c:strRef>
              <c:f>Sheet1!$A$4</c:f>
              <c:strCache>
                <c:ptCount val="1"/>
              </c:strCache>
            </c:strRef>
          </c:tx>
          <c:spPr>
            <a:solidFill>
              <a:srgbClr val="FFFFCC"/>
            </a:solidFill>
            <a:ln w="12673">
              <a:solidFill>
                <a:srgbClr val="000000"/>
              </a:solidFill>
              <a:prstDash val="solid"/>
            </a:ln>
          </c:spPr>
          <c:invertIfNegative val="0"/>
          <c:cat>
            <c:strRef>
              <c:f>Sheet1!$B$1:$E$1</c:f>
              <c:strCache>
                <c:ptCount val="2"/>
                <c:pt idx="0">
                  <c:v>Siklus I</c:v>
                </c:pt>
                <c:pt idx="1">
                  <c:v>Siklus II</c:v>
                </c:pt>
              </c:strCache>
            </c:strRef>
          </c:cat>
          <c:val>
            <c:numRef>
              <c:f>Sheet1!$B$4:$E$4</c:f>
              <c:numCache>
                <c:formatCode>General</c:formatCode>
                <c:ptCount val="4"/>
              </c:numCache>
            </c:numRef>
          </c:val>
          <c:extLst>
            <c:ext xmlns:c16="http://schemas.microsoft.com/office/drawing/2014/chart" uri="{C3380CC4-5D6E-409C-BE32-E72D297353CC}">
              <c16:uniqueId val="{00000002-B117-2E49-92DA-A8AEF0DC29EB}"/>
            </c:ext>
          </c:extLst>
        </c:ser>
        <c:dLbls>
          <c:showLegendKey val="0"/>
          <c:showVal val="0"/>
          <c:showCatName val="0"/>
          <c:showSerName val="0"/>
          <c:showPercent val="0"/>
          <c:showBubbleSize val="0"/>
        </c:dLbls>
        <c:gapWidth val="150"/>
        <c:gapDepth val="0"/>
        <c:shape val="box"/>
        <c:axId val="-1898670656"/>
        <c:axId val="-1898669568"/>
        <c:axId val="0"/>
      </c:bar3DChart>
      <c:catAx>
        <c:axId val="-1898670656"/>
        <c:scaling>
          <c:orientation val="minMax"/>
        </c:scaling>
        <c:delete val="0"/>
        <c:axPos val="b"/>
        <c:numFmt formatCode="General" sourceLinked="1"/>
        <c:majorTickMark val="out"/>
        <c:minorTickMark val="none"/>
        <c:tickLblPos val="low"/>
        <c:spPr>
          <a:ln w="3169">
            <a:solidFill>
              <a:srgbClr val="000000"/>
            </a:solidFill>
            <a:prstDash val="solid"/>
          </a:ln>
        </c:spPr>
        <c:txPr>
          <a:bodyPr rot="0" vert="horz"/>
          <a:lstStyle/>
          <a:p>
            <a:pPr>
              <a:defRPr sz="1200" b="1" i="0" u="none" strike="noStrike" baseline="0">
                <a:solidFill>
                  <a:srgbClr val="000000"/>
                </a:solidFill>
                <a:latin typeface="Calibri"/>
                <a:ea typeface="Calibri"/>
                <a:cs typeface="Calibri"/>
              </a:defRPr>
            </a:pPr>
            <a:endParaRPr lang="id-ID"/>
          </a:p>
        </c:txPr>
        <c:crossAx val="-1898669568"/>
        <c:crosses val="autoZero"/>
        <c:auto val="1"/>
        <c:lblAlgn val="ctr"/>
        <c:lblOffset val="100"/>
        <c:tickLblSkip val="1"/>
        <c:tickMarkSkip val="1"/>
        <c:noMultiLvlLbl val="0"/>
      </c:catAx>
      <c:valAx>
        <c:axId val="-1898669568"/>
        <c:scaling>
          <c:orientation val="minMax"/>
          <c:max val="100"/>
        </c:scaling>
        <c:delete val="0"/>
        <c:axPos val="l"/>
        <c:majorGridlines>
          <c:spPr>
            <a:ln w="3169">
              <a:solidFill>
                <a:srgbClr val="000000"/>
              </a:solidFill>
              <a:prstDash val="solid"/>
            </a:ln>
          </c:spPr>
        </c:majorGridlines>
        <c:numFmt formatCode="General" sourceLinked="1"/>
        <c:majorTickMark val="out"/>
        <c:minorTickMark val="none"/>
        <c:tickLblPos val="nextTo"/>
        <c:spPr>
          <a:ln w="3169">
            <a:solidFill>
              <a:srgbClr val="000000"/>
            </a:solidFill>
            <a:prstDash val="solid"/>
          </a:ln>
        </c:spPr>
        <c:txPr>
          <a:bodyPr rot="0" vert="horz"/>
          <a:lstStyle/>
          <a:p>
            <a:pPr>
              <a:defRPr sz="1200" b="1" i="0" u="none" strike="noStrike" baseline="0">
                <a:solidFill>
                  <a:srgbClr val="000000"/>
                </a:solidFill>
                <a:latin typeface="Calibri"/>
                <a:ea typeface="Calibri"/>
                <a:cs typeface="Calibri"/>
              </a:defRPr>
            </a:pPr>
            <a:endParaRPr lang="id-ID"/>
          </a:p>
        </c:txPr>
        <c:crossAx val="-1898670656"/>
        <c:crosses val="autoZero"/>
        <c:crossBetween val="between"/>
      </c:valAx>
      <c:spPr>
        <a:noFill/>
        <a:ln w="25396">
          <a:noFill/>
        </a:ln>
      </c:spPr>
    </c:plotArea>
    <c:legend>
      <c:legendPos val="r"/>
      <c:legendEntry>
        <c:idx val="2"/>
        <c:delete val="1"/>
      </c:legendEntry>
      <c:layout>
        <c:manualLayout>
          <c:xMode val="edge"/>
          <c:yMode val="edge"/>
          <c:x val="0.78695836430850763"/>
          <c:y val="0.35935723224470401"/>
          <c:w val="0.17611336155234958"/>
          <c:h val="0.26952124655304172"/>
        </c:manualLayout>
      </c:layout>
      <c:overlay val="0"/>
      <c:spPr>
        <a:noFill/>
        <a:ln w="3169">
          <a:solidFill>
            <a:srgbClr val="000000"/>
          </a:solidFill>
          <a:prstDash val="solid"/>
        </a:ln>
      </c:spPr>
      <c:txPr>
        <a:bodyPr/>
        <a:lstStyle/>
        <a:p>
          <a:pPr>
            <a:defRPr sz="893" b="1" i="0" u="none" strike="noStrike" baseline="0">
              <a:solidFill>
                <a:srgbClr val="000000"/>
              </a:solidFill>
              <a:latin typeface="Calibri"/>
              <a:ea typeface="Calibri"/>
              <a:cs typeface="Calibri"/>
            </a:defRPr>
          </a:pPr>
          <a:endParaRPr lang="id-ID"/>
        </a:p>
      </c:txPr>
    </c:legend>
    <c:plotVisOnly val="1"/>
    <c:dispBlanksAs val="gap"/>
    <c:showDLblsOverMax val="0"/>
  </c:chart>
  <c:spPr>
    <a:noFill/>
    <a:ln>
      <a:noFill/>
    </a:ln>
  </c:spPr>
  <c:txPr>
    <a:bodyPr/>
    <a:lstStyle/>
    <a:p>
      <a:pPr>
        <a:defRPr sz="1200" b="1" i="0" u="none" strike="noStrike" baseline="0">
          <a:solidFill>
            <a:srgbClr val="000000"/>
          </a:solidFill>
          <a:latin typeface="Calibri"/>
          <a:ea typeface="Calibri"/>
          <a:cs typeface="Calibri"/>
        </a:defRPr>
      </a:pPr>
      <a:endParaRPr lang="id-ID"/>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255</TotalTime>
  <Pages>6</Pages>
  <Words>2484</Words>
  <Characters>14160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16611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Laurensius Arliman Simbolon</cp:lastModifiedBy>
  <cp:revision>73</cp:revision>
  <dcterms:created xsi:type="dcterms:W3CDTF">2019-08-10T00:00:00Z</dcterms:created>
  <dcterms:modified xsi:type="dcterms:W3CDTF">2019-10-01T06:46:00Z</dcterms:modified>
</cp:coreProperties>
</file>